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A7CE4" w14:textId="44F70100" w:rsidR="00BE7CF8" w:rsidRPr="0083559D" w:rsidRDefault="00BE7CF8" w:rsidP="006C3A98">
      <w:pPr>
        <w:spacing w:after="0"/>
        <w:contextualSpacing/>
        <w:jc w:val="center"/>
        <w:rPr>
          <w:b/>
          <w:sz w:val="60"/>
          <w:szCs w:val="60"/>
        </w:rPr>
      </w:pPr>
      <w:r w:rsidRPr="0083559D">
        <w:rPr>
          <w:b/>
          <w:sz w:val="60"/>
          <w:szCs w:val="60"/>
        </w:rPr>
        <w:t>SBV</w:t>
      </w:r>
      <w:r w:rsidR="000B0BA1">
        <w:rPr>
          <w:b/>
          <w:sz w:val="60"/>
          <w:szCs w:val="60"/>
        </w:rPr>
        <w:t xml:space="preserve"> FSA</w:t>
      </w:r>
      <w:r w:rsidR="00A859A5" w:rsidRPr="0083559D">
        <w:rPr>
          <w:b/>
          <w:sz w:val="60"/>
          <w:szCs w:val="60"/>
        </w:rPr>
        <w:t xml:space="preserve"> </w:t>
      </w:r>
      <w:r w:rsidR="00AF6589" w:rsidRPr="0083559D">
        <w:rPr>
          <w:b/>
          <w:sz w:val="60"/>
          <w:szCs w:val="60"/>
        </w:rPr>
        <w:t>–</w:t>
      </w:r>
      <w:r w:rsidR="00FC7A4F">
        <w:rPr>
          <w:b/>
          <w:sz w:val="60"/>
          <w:szCs w:val="60"/>
        </w:rPr>
        <w:t xml:space="preserve"> «</w:t>
      </w:r>
      <w:r w:rsidR="002B22BD">
        <w:rPr>
          <w:b/>
          <w:sz w:val="60"/>
          <w:szCs w:val="60"/>
        </w:rPr>
        <w:t>E-Kiosk Desktop</w:t>
      </w:r>
      <w:r w:rsidR="00FC7A4F">
        <w:rPr>
          <w:b/>
          <w:sz w:val="60"/>
          <w:szCs w:val="60"/>
        </w:rPr>
        <w:t>»</w:t>
      </w:r>
    </w:p>
    <w:p w14:paraId="22C5F41F" w14:textId="7789E37A" w:rsidR="00BE7CF8" w:rsidRPr="0083559D" w:rsidRDefault="00A34F08" w:rsidP="006C3A98">
      <w:pPr>
        <w:spacing w:after="0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Benutzer</w:t>
      </w:r>
      <w:r w:rsidR="00785610">
        <w:rPr>
          <w:sz w:val="36"/>
          <w:szCs w:val="36"/>
        </w:rPr>
        <w:t>handbuch</w:t>
      </w:r>
    </w:p>
    <w:p w14:paraId="1F331312" w14:textId="77777777" w:rsidR="00282E81" w:rsidRPr="0083559D" w:rsidRDefault="00282E81" w:rsidP="006C3A98">
      <w:pPr>
        <w:spacing w:after="0"/>
        <w:contextualSpacing/>
        <w:jc w:val="center"/>
        <w:rPr>
          <w:sz w:val="36"/>
          <w:szCs w:val="36"/>
        </w:rPr>
      </w:pPr>
    </w:p>
    <w:p w14:paraId="056F49CC" w14:textId="55034519" w:rsidR="00282E81" w:rsidRPr="0083559D" w:rsidRDefault="00282E81" w:rsidP="006C3A98">
      <w:pPr>
        <w:spacing w:after="0"/>
        <w:contextualSpacing/>
        <w:jc w:val="center"/>
      </w:pPr>
      <w:r w:rsidRPr="0083559D">
        <w:t xml:space="preserve">Autor: SBV-FSA / </w:t>
      </w:r>
      <w:r w:rsidR="00FF18CE" w:rsidRPr="0083559D">
        <w:t xml:space="preserve">Fachstelle </w:t>
      </w:r>
      <w:r w:rsidRPr="0083559D">
        <w:t>Technologie und Innovation</w:t>
      </w:r>
    </w:p>
    <w:p w14:paraId="196EC9B0" w14:textId="36130B37" w:rsidR="00FF452C" w:rsidRPr="0083559D" w:rsidRDefault="00325C7C" w:rsidP="006C3A98">
      <w:pPr>
        <w:spacing w:after="0"/>
        <w:contextualSpacing/>
        <w:jc w:val="center"/>
      </w:pPr>
      <w:r w:rsidRPr="0083559D">
        <w:t xml:space="preserve">Version: </w:t>
      </w:r>
      <w:r w:rsidR="003A6565">
        <w:t>15</w:t>
      </w:r>
      <w:r w:rsidR="00282E81" w:rsidRPr="0083559D">
        <w:t>.</w:t>
      </w:r>
      <w:r w:rsidR="003A6565">
        <w:t xml:space="preserve"> März</w:t>
      </w:r>
      <w:r w:rsidR="007A472B" w:rsidRPr="0083559D">
        <w:t xml:space="preserve"> 20</w:t>
      </w:r>
      <w:r w:rsidR="00C305DD" w:rsidRPr="0083559D">
        <w:t>2</w:t>
      </w:r>
      <w:r w:rsidR="00785610">
        <w:t>2</w:t>
      </w:r>
      <w:r w:rsidR="00A746A9">
        <w:t xml:space="preserve"> / </w:t>
      </w:r>
      <w:r w:rsidR="003A6565">
        <w:t xml:space="preserve">E-Kiosk Version </w:t>
      </w:r>
      <w:r w:rsidR="00A746A9">
        <w:t>1.</w:t>
      </w:r>
      <w:r w:rsidR="003A6565">
        <w:t>3</w:t>
      </w:r>
    </w:p>
    <w:p w14:paraId="4A3C2FB7" w14:textId="77777777" w:rsidR="00282E81" w:rsidRPr="0083559D" w:rsidRDefault="00282E81" w:rsidP="006C3A98">
      <w:pPr>
        <w:spacing w:after="0"/>
        <w:contextualSpacing/>
        <w:jc w:val="center"/>
      </w:pPr>
    </w:p>
    <w:p w14:paraId="01FF63F7" w14:textId="6FE1FF1C" w:rsidR="00282E81" w:rsidRPr="0083559D" w:rsidRDefault="008618A7" w:rsidP="006C3A98">
      <w:pPr>
        <w:spacing w:after="0"/>
        <w:contextualSpacing/>
        <w:jc w:val="center"/>
        <w:rPr>
          <w:rStyle w:val="Heading1Char"/>
        </w:rPr>
      </w:pPr>
      <w:r>
        <w:rPr>
          <w:noProof/>
          <w:lang w:eastAsia="de-CH"/>
        </w:rPr>
        <w:drawing>
          <wp:inline distT="0" distB="0" distL="0" distR="0" wp14:anchorId="4C04D513" wp14:editId="05EB4508">
            <wp:extent cx="2807208" cy="1380744"/>
            <wp:effectExtent l="0" t="0" r="0" b="0"/>
            <wp:docPr id="2" name="Grafik 2" descr="SBV FSA Logo&#10;Schweizerischer Blinden- und Sehbehindertenverband&#10;Fédération suisse des aveugle et malvoy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SBV FSA Logo&#10;Schweizerischer Blinden- und Sehbehindertenverband&#10;Fédération suisse des aveugle et malvoyant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208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7CF8" w:rsidRPr="0083559D">
        <w:br w:type="page"/>
      </w:r>
    </w:p>
    <w:p w14:paraId="0B78F3E3" w14:textId="265B2760" w:rsidR="00F66D53" w:rsidRPr="00F66D53" w:rsidRDefault="00F66D53">
      <w:pPr>
        <w:pStyle w:val="TOC1"/>
        <w:tabs>
          <w:tab w:val="left" w:pos="440"/>
          <w:tab w:val="right" w:leader="dot" w:pos="9062"/>
        </w:tabs>
        <w:rPr>
          <w:rFonts w:asciiTheme="majorHAnsi" w:hAnsiTheme="majorHAnsi" w:cstheme="majorHAnsi"/>
          <w:color w:val="2E74B5" w:themeColor="accent1" w:themeShade="BF"/>
          <w:sz w:val="32"/>
          <w:szCs w:val="32"/>
        </w:rPr>
      </w:pPr>
      <w:r w:rsidRPr="00F66D53">
        <w:rPr>
          <w:rFonts w:asciiTheme="majorHAnsi" w:hAnsiTheme="majorHAnsi" w:cstheme="majorHAnsi"/>
          <w:color w:val="2E74B5" w:themeColor="accent1" w:themeShade="BF"/>
          <w:sz w:val="32"/>
          <w:szCs w:val="32"/>
        </w:rPr>
        <w:lastRenderedPageBreak/>
        <w:t>Inhaltsverzeichnis</w:t>
      </w:r>
    </w:p>
    <w:p w14:paraId="1202440D" w14:textId="77777777" w:rsidR="00F66D53" w:rsidRPr="00F66D53" w:rsidRDefault="00F66D53" w:rsidP="00F66D53"/>
    <w:p w14:paraId="743FD6F9" w14:textId="49E9D8D4" w:rsidR="00B573DB" w:rsidRDefault="00F66D53">
      <w:pPr>
        <w:pStyle w:val="TOC1"/>
        <w:tabs>
          <w:tab w:val="left" w:pos="440"/>
          <w:tab w:val="right" w:leader="dot" w:pos="9062"/>
        </w:tabs>
        <w:rPr>
          <w:rFonts w:eastAsiaTheme="minorEastAsia"/>
          <w:noProof/>
          <w:lang w:eastAsia="de-CH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29788745" w:history="1">
        <w:r w:rsidR="00B573DB" w:rsidRPr="00196CF7">
          <w:rPr>
            <w:rStyle w:val="Hyperlink"/>
            <w:noProof/>
          </w:rPr>
          <w:t>1</w:t>
        </w:r>
        <w:r w:rsidR="00B573DB">
          <w:rPr>
            <w:rFonts w:eastAsiaTheme="minorEastAsia"/>
            <w:noProof/>
            <w:lang w:eastAsia="de-CH"/>
          </w:rPr>
          <w:tab/>
        </w:r>
        <w:r w:rsidR="00B573DB" w:rsidRPr="00196CF7">
          <w:rPr>
            <w:rStyle w:val="Hyperlink"/>
            <w:noProof/>
          </w:rPr>
          <w:t>Einleitung</w:t>
        </w:r>
        <w:r w:rsidR="00B573DB">
          <w:rPr>
            <w:noProof/>
            <w:webHidden/>
          </w:rPr>
          <w:tab/>
        </w:r>
        <w:r w:rsidR="00B573DB">
          <w:rPr>
            <w:noProof/>
            <w:webHidden/>
          </w:rPr>
          <w:fldChar w:fldCharType="begin"/>
        </w:r>
        <w:r w:rsidR="00B573DB">
          <w:rPr>
            <w:noProof/>
            <w:webHidden/>
          </w:rPr>
          <w:instrText xml:space="preserve"> PAGEREF _Toc129788745 \h </w:instrText>
        </w:r>
        <w:r w:rsidR="00B573DB">
          <w:rPr>
            <w:noProof/>
            <w:webHidden/>
          </w:rPr>
        </w:r>
        <w:r w:rsidR="00B573DB">
          <w:rPr>
            <w:noProof/>
            <w:webHidden/>
          </w:rPr>
          <w:fldChar w:fldCharType="separate"/>
        </w:r>
        <w:r w:rsidR="007E4607">
          <w:rPr>
            <w:noProof/>
            <w:webHidden/>
          </w:rPr>
          <w:t>3</w:t>
        </w:r>
        <w:r w:rsidR="00B573DB">
          <w:rPr>
            <w:noProof/>
            <w:webHidden/>
          </w:rPr>
          <w:fldChar w:fldCharType="end"/>
        </w:r>
      </w:hyperlink>
    </w:p>
    <w:p w14:paraId="50271268" w14:textId="60722E60" w:rsidR="00B573DB" w:rsidRDefault="00000000">
      <w:pPr>
        <w:pStyle w:val="TOC2"/>
        <w:tabs>
          <w:tab w:val="left" w:pos="880"/>
          <w:tab w:val="right" w:leader="dot" w:pos="9062"/>
        </w:tabs>
        <w:rPr>
          <w:rFonts w:eastAsiaTheme="minorEastAsia"/>
          <w:noProof/>
          <w:lang w:eastAsia="de-CH"/>
        </w:rPr>
      </w:pPr>
      <w:hyperlink w:anchor="_Toc129788746" w:history="1">
        <w:r w:rsidR="00B573DB" w:rsidRPr="00196CF7">
          <w:rPr>
            <w:rStyle w:val="Hyperlink"/>
            <w:noProof/>
          </w:rPr>
          <w:t>1.1</w:t>
        </w:r>
        <w:r w:rsidR="00B573DB">
          <w:rPr>
            <w:rFonts w:eastAsiaTheme="minorEastAsia"/>
            <w:noProof/>
            <w:lang w:eastAsia="de-CH"/>
          </w:rPr>
          <w:tab/>
        </w:r>
        <w:r w:rsidR="00B573DB" w:rsidRPr="00196CF7">
          <w:rPr>
            <w:rStyle w:val="Hyperlink"/>
            <w:noProof/>
          </w:rPr>
          <w:t>E-Kiosk Aufbau</w:t>
        </w:r>
        <w:r w:rsidR="00B573DB">
          <w:rPr>
            <w:noProof/>
            <w:webHidden/>
          </w:rPr>
          <w:tab/>
        </w:r>
        <w:r w:rsidR="00B573DB">
          <w:rPr>
            <w:noProof/>
            <w:webHidden/>
          </w:rPr>
          <w:fldChar w:fldCharType="begin"/>
        </w:r>
        <w:r w:rsidR="00B573DB">
          <w:rPr>
            <w:noProof/>
            <w:webHidden/>
          </w:rPr>
          <w:instrText xml:space="preserve"> PAGEREF _Toc129788746 \h </w:instrText>
        </w:r>
        <w:r w:rsidR="00B573DB">
          <w:rPr>
            <w:noProof/>
            <w:webHidden/>
          </w:rPr>
        </w:r>
        <w:r w:rsidR="00B573DB">
          <w:rPr>
            <w:noProof/>
            <w:webHidden/>
          </w:rPr>
          <w:fldChar w:fldCharType="separate"/>
        </w:r>
        <w:r w:rsidR="007E4607">
          <w:rPr>
            <w:noProof/>
            <w:webHidden/>
          </w:rPr>
          <w:t>3</w:t>
        </w:r>
        <w:r w:rsidR="00B573DB">
          <w:rPr>
            <w:noProof/>
            <w:webHidden/>
          </w:rPr>
          <w:fldChar w:fldCharType="end"/>
        </w:r>
      </w:hyperlink>
    </w:p>
    <w:p w14:paraId="05F9F4AE" w14:textId="632BA437" w:rsidR="00B573DB" w:rsidRDefault="00000000">
      <w:pPr>
        <w:pStyle w:val="TOC2"/>
        <w:tabs>
          <w:tab w:val="left" w:pos="880"/>
          <w:tab w:val="right" w:leader="dot" w:pos="9062"/>
        </w:tabs>
        <w:rPr>
          <w:rFonts w:eastAsiaTheme="minorEastAsia"/>
          <w:noProof/>
          <w:lang w:eastAsia="de-CH"/>
        </w:rPr>
      </w:pPr>
      <w:hyperlink w:anchor="_Toc129788747" w:history="1">
        <w:r w:rsidR="00B573DB" w:rsidRPr="00196CF7">
          <w:rPr>
            <w:rStyle w:val="Hyperlink"/>
            <w:noProof/>
          </w:rPr>
          <w:t>1.2</w:t>
        </w:r>
        <w:r w:rsidR="00B573DB">
          <w:rPr>
            <w:rFonts w:eastAsiaTheme="minorEastAsia"/>
            <w:noProof/>
            <w:lang w:eastAsia="de-CH"/>
          </w:rPr>
          <w:tab/>
        </w:r>
        <w:r w:rsidR="00B573DB" w:rsidRPr="00196CF7">
          <w:rPr>
            <w:rStyle w:val="Hyperlink"/>
            <w:noProof/>
          </w:rPr>
          <w:t>E-Kiosk Zugänglichkeit</w:t>
        </w:r>
        <w:r w:rsidR="00B573DB">
          <w:rPr>
            <w:noProof/>
            <w:webHidden/>
          </w:rPr>
          <w:tab/>
        </w:r>
        <w:r w:rsidR="00B573DB">
          <w:rPr>
            <w:noProof/>
            <w:webHidden/>
          </w:rPr>
          <w:fldChar w:fldCharType="begin"/>
        </w:r>
        <w:r w:rsidR="00B573DB">
          <w:rPr>
            <w:noProof/>
            <w:webHidden/>
          </w:rPr>
          <w:instrText xml:space="preserve"> PAGEREF _Toc129788747 \h </w:instrText>
        </w:r>
        <w:r w:rsidR="00B573DB">
          <w:rPr>
            <w:noProof/>
            <w:webHidden/>
          </w:rPr>
        </w:r>
        <w:r w:rsidR="00B573DB">
          <w:rPr>
            <w:noProof/>
            <w:webHidden/>
          </w:rPr>
          <w:fldChar w:fldCharType="separate"/>
        </w:r>
        <w:r w:rsidR="007E4607">
          <w:rPr>
            <w:noProof/>
            <w:webHidden/>
          </w:rPr>
          <w:t>3</w:t>
        </w:r>
        <w:r w:rsidR="00B573DB">
          <w:rPr>
            <w:noProof/>
            <w:webHidden/>
          </w:rPr>
          <w:fldChar w:fldCharType="end"/>
        </w:r>
      </w:hyperlink>
    </w:p>
    <w:p w14:paraId="612C62F8" w14:textId="07F2B145" w:rsidR="00B573DB" w:rsidRDefault="00000000">
      <w:pPr>
        <w:pStyle w:val="TOC1"/>
        <w:tabs>
          <w:tab w:val="left" w:pos="440"/>
          <w:tab w:val="right" w:leader="dot" w:pos="9062"/>
        </w:tabs>
        <w:rPr>
          <w:rFonts w:eastAsiaTheme="minorEastAsia"/>
          <w:noProof/>
          <w:lang w:eastAsia="de-CH"/>
        </w:rPr>
      </w:pPr>
      <w:hyperlink w:anchor="_Toc129788748" w:history="1">
        <w:r w:rsidR="00B573DB" w:rsidRPr="00196CF7">
          <w:rPr>
            <w:rStyle w:val="Hyperlink"/>
            <w:noProof/>
          </w:rPr>
          <w:t>2</w:t>
        </w:r>
        <w:r w:rsidR="00B573DB">
          <w:rPr>
            <w:rFonts w:eastAsiaTheme="minorEastAsia"/>
            <w:noProof/>
            <w:lang w:eastAsia="de-CH"/>
          </w:rPr>
          <w:tab/>
        </w:r>
        <w:r w:rsidR="00B573DB" w:rsidRPr="00196CF7">
          <w:rPr>
            <w:rStyle w:val="Hyperlink"/>
            <w:noProof/>
          </w:rPr>
          <w:t>Login</w:t>
        </w:r>
        <w:r w:rsidR="00B573DB">
          <w:rPr>
            <w:noProof/>
            <w:webHidden/>
          </w:rPr>
          <w:tab/>
        </w:r>
        <w:r w:rsidR="00B573DB">
          <w:rPr>
            <w:noProof/>
            <w:webHidden/>
          </w:rPr>
          <w:fldChar w:fldCharType="begin"/>
        </w:r>
        <w:r w:rsidR="00B573DB">
          <w:rPr>
            <w:noProof/>
            <w:webHidden/>
          </w:rPr>
          <w:instrText xml:space="preserve"> PAGEREF _Toc129788748 \h </w:instrText>
        </w:r>
        <w:r w:rsidR="00B573DB">
          <w:rPr>
            <w:noProof/>
            <w:webHidden/>
          </w:rPr>
        </w:r>
        <w:r w:rsidR="00B573DB">
          <w:rPr>
            <w:noProof/>
            <w:webHidden/>
          </w:rPr>
          <w:fldChar w:fldCharType="separate"/>
        </w:r>
        <w:r w:rsidR="007E4607">
          <w:rPr>
            <w:noProof/>
            <w:webHidden/>
          </w:rPr>
          <w:t>3</w:t>
        </w:r>
        <w:r w:rsidR="00B573DB">
          <w:rPr>
            <w:noProof/>
            <w:webHidden/>
          </w:rPr>
          <w:fldChar w:fldCharType="end"/>
        </w:r>
      </w:hyperlink>
    </w:p>
    <w:p w14:paraId="7EDDA0ED" w14:textId="3DDC908F" w:rsidR="00B573DB" w:rsidRDefault="00000000">
      <w:pPr>
        <w:pStyle w:val="TOC1"/>
        <w:tabs>
          <w:tab w:val="left" w:pos="440"/>
          <w:tab w:val="right" w:leader="dot" w:pos="9062"/>
        </w:tabs>
        <w:rPr>
          <w:rFonts w:eastAsiaTheme="minorEastAsia"/>
          <w:noProof/>
          <w:lang w:eastAsia="de-CH"/>
        </w:rPr>
      </w:pPr>
      <w:hyperlink w:anchor="_Toc129788749" w:history="1">
        <w:r w:rsidR="00B573DB" w:rsidRPr="00196CF7">
          <w:rPr>
            <w:rStyle w:val="Hyperlink"/>
            <w:noProof/>
          </w:rPr>
          <w:t>3</w:t>
        </w:r>
        <w:r w:rsidR="00B573DB">
          <w:rPr>
            <w:rFonts w:eastAsiaTheme="minorEastAsia"/>
            <w:noProof/>
            <w:lang w:eastAsia="de-CH"/>
          </w:rPr>
          <w:tab/>
        </w:r>
        <w:r w:rsidR="00B573DB" w:rsidRPr="00196CF7">
          <w:rPr>
            <w:rStyle w:val="Hyperlink"/>
            <w:noProof/>
          </w:rPr>
          <w:t>Zeitungen lesen</w:t>
        </w:r>
        <w:r w:rsidR="00B573DB">
          <w:rPr>
            <w:noProof/>
            <w:webHidden/>
          </w:rPr>
          <w:tab/>
        </w:r>
        <w:r w:rsidR="00B573DB">
          <w:rPr>
            <w:noProof/>
            <w:webHidden/>
          </w:rPr>
          <w:fldChar w:fldCharType="begin"/>
        </w:r>
        <w:r w:rsidR="00B573DB">
          <w:rPr>
            <w:noProof/>
            <w:webHidden/>
          </w:rPr>
          <w:instrText xml:space="preserve"> PAGEREF _Toc129788749 \h </w:instrText>
        </w:r>
        <w:r w:rsidR="00B573DB">
          <w:rPr>
            <w:noProof/>
            <w:webHidden/>
          </w:rPr>
        </w:r>
        <w:r w:rsidR="00B573DB">
          <w:rPr>
            <w:noProof/>
            <w:webHidden/>
          </w:rPr>
          <w:fldChar w:fldCharType="separate"/>
        </w:r>
        <w:r w:rsidR="007E4607">
          <w:rPr>
            <w:noProof/>
            <w:webHidden/>
          </w:rPr>
          <w:t>3</w:t>
        </w:r>
        <w:r w:rsidR="00B573DB">
          <w:rPr>
            <w:noProof/>
            <w:webHidden/>
          </w:rPr>
          <w:fldChar w:fldCharType="end"/>
        </w:r>
      </w:hyperlink>
    </w:p>
    <w:p w14:paraId="1773A653" w14:textId="163F7B44" w:rsidR="00B573DB" w:rsidRDefault="00000000">
      <w:pPr>
        <w:pStyle w:val="TOC2"/>
        <w:tabs>
          <w:tab w:val="left" w:pos="880"/>
          <w:tab w:val="right" w:leader="dot" w:pos="9062"/>
        </w:tabs>
        <w:rPr>
          <w:rFonts w:eastAsiaTheme="minorEastAsia"/>
          <w:noProof/>
          <w:lang w:eastAsia="de-CH"/>
        </w:rPr>
      </w:pPr>
      <w:hyperlink w:anchor="_Toc129788750" w:history="1">
        <w:r w:rsidR="00B573DB" w:rsidRPr="00196CF7">
          <w:rPr>
            <w:rStyle w:val="Hyperlink"/>
            <w:noProof/>
          </w:rPr>
          <w:t>3.1</w:t>
        </w:r>
        <w:r w:rsidR="00B573DB">
          <w:rPr>
            <w:rFonts w:eastAsiaTheme="minorEastAsia"/>
            <w:noProof/>
            <w:lang w:eastAsia="de-CH"/>
          </w:rPr>
          <w:tab/>
        </w:r>
        <w:r w:rsidR="00B573DB" w:rsidRPr="00196CF7">
          <w:rPr>
            <w:rStyle w:val="Hyperlink"/>
            <w:noProof/>
          </w:rPr>
          <w:t>Artikel vorlesen lassen</w:t>
        </w:r>
        <w:r w:rsidR="00B573DB">
          <w:rPr>
            <w:noProof/>
            <w:webHidden/>
          </w:rPr>
          <w:tab/>
        </w:r>
        <w:r w:rsidR="00B573DB">
          <w:rPr>
            <w:noProof/>
            <w:webHidden/>
          </w:rPr>
          <w:fldChar w:fldCharType="begin"/>
        </w:r>
        <w:r w:rsidR="00B573DB">
          <w:rPr>
            <w:noProof/>
            <w:webHidden/>
          </w:rPr>
          <w:instrText xml:space="preserve"> PAGEREF _Toc129788750 \h </w:instrText>
        </w:r>
        <w:r w:rsidR="00B573DB">
          <w:rPr>
            <w:noProof/>
            <w:webHidden/>
          </w:rPr>
        </w:r>
        <w:r w:rsidR="00B573DB">
          <w:rPr>
            <w:noProof/>
            <w:webHidden/>
          </w:rPr>
          <w:fldChar w:fldCharType="separate"/>
        </w:r>
        <w:r w:rsidR="007E4607">
          <w:rPr>
            <w:noProof/>
            <w:webHidden/>
          </w:rPr>
          <w:t>4</w:t>
        </w:r>
        <w:r w:rsidR="00B573DB">
          <w:rPr>
            <w:noProof/>
            <w:webHidden/>
          </w:rPr>
          <w:fldChar w:fldCharType="end"/>
        </w:r>
      </w:hyperlink>
    </w:p>
    <w:p w14:paraId="4AC08C4D" w14:textId="13C002AC" w:rsidR="00B573DB" w:rsidRDefault="00000000">
      <w:pPr>
        <w:pStyle w:val="TOC2"/>
        <w:tabs>
          <w:tab w:val="left" w:pos="880"/>
          <w:tab w:val="right" w:leader="dot" w:pos="9062"/>
        </w:tabs>
        <w:rPr>
          <w:rFonts w:eastAsiaTheme="minorEastAsia"/>
          <w:noProof/>
          <w:lang w:eastAsia="de-CH"/>
        </w:rPr>
      </w:pPr>
      <w:hyperlink w:anchor="_Toc129788751" w:history="1">
        <w:r w:rsidR="00B573DB" w:rsidRPr="00196CF7">
          <w:rPr>
            <w:rStyle w:val="Hyperlink"/>
            <w:noProof/>
          </w:rPr>
          <w:t>3.2</w:t>
        </w:r>
        <w:r w:rsidR="00B573DB">
          <w:rPr>
            <w:rFonts w:eastAsiaTheme="minorEastAsia"/>
            <w:noProof/>
            <w:lang w:eastAsia="de-CH"/>
          </w:rPr>
          <w:tab/>
        </w:r>
        <w:r w:rsidR="00B573DB" w:rsidRPr="00196CF7">
          <w:rPr>
            <w:rStyle w:val="Hyperlink"/>
            <w:noProof/>
          </w:rPr>
          <w:t>Vorlesestimme anpassen</w:t>
        </w:r>
        <w:r w:rsidR="00B573DB">
          <w:rPr>
            <w:noProof/>
            <w:webHidden/>
          </w:rPr>
          <w:tab/>
        </w:r>
        <w:r w:rsidR="00B573DB">
          <w:rPr>
            <w:noProof/>
            <w:webHidden/>
          </w:rPr>
          <w:fldChar w:fldCharType="begin"/>
        </w:r>
        <w:r w:rsidR="00B573DB">
          <w:rPr>
            <w:noProof/>
            <w:webHidden/>
          </w:rPr>
          <w:instrText xml:space="preserve"> PAGEREF _Toc129788751 \h </w:instrText>
        </w:r>
        <w:r w:rsidR="00B573DB">
          <w:rPr>
            <w:noProof/>
            <w:webHidden/>
          </w:rPr>
        </w:r>
        <w:r w:rsidR="00B573DB">
          <w:rPr>
            <w:noProof/>
            <w:webHidden/>
          </w:rPr>
          <w:fldChar w:fldCharType="separate"/>
        </w:r>
        <w:r w:rsidR="007E4607">
          <w:rPr>
            <w:noProof/>
            <w:webHidden/>
          </w:rPr>
          <w:t>4</w:t>
        </w:r>
        <w:r w:rsidR="00B573DB">
          <w:rPr>
            <w:noProof/>
            <w:webHidden/>
          </w:rPr>
          <w:fldChar w:fldCharType="end"/>
        </w:r>
      </w:hyperlink>
    </w:p>
    <w:p w14:paraId="57D3511E" w14:textId="536D8A30" w:rsidR="00B573DB" w:rsidRDefault="00000000">
      <w:pPr>
        <w:pStyle w:val="TOC2"/>
        <w:tabs>
          <w:tab w:val="left" w:pos="880"/>
          <w:tab w:val="right" w:leader="dot" w:pos="9062"/>
        </w:tabs>
        <w:rPr>
          <w:rFonts w:eastAsiaTheme="minorEastAsia"/>
          <w:noProof/>
          <w:lang w:eastAsia="de-CH"/>
        </w:rPr>
      </w:pPr>
      <w:hyperlink w:anchor="_Toc129788752" w:history="1">
        <w:r w:rsidR="00B573DB" w:rsidRPr="00196CF7">
          <w:rPr>
            <w:rStyle w:val="Hyperlink"/>
            <w:noProof/>
          </w:rPr>
          <w:t>3.3</w:t>
        </w:r>
        <w:r w:rsidR="00B573DB">
          <w:rPr>
            <w:rFonts w:eastAsiaTheme="minorEastAsia"/>
            <w:noProof/>
            <w:lang w:eastAsia="de-CH"/>
          </w:rPr>
          <w:tab/>
        </w:r>
        <w:r w:rsidR="00B573DB" w:rsidRPr="00196CF7">
          <w:rPr>
            <w:rStyle w:val="Hyperlink"/>
            <w:noProof/>
          </w:rPr>
          <w:t>Vorlesestimmen hinzufügen</w:t>
        </w:r>
        <w:r w:rsidR="00B573DB">
          <w:rPr>
            <w:noProof/>
            <w:webHidden/>
          </w:rPr>
          <w:tab/>
        </w:r>
        <w:r w:rsidR="00B573DB">
          <w:rPr>
            <w:noProof/>
            <w:webHidden/>
          </w:rPr>
          <w:fldChar w:fldCharType="begin"/>
        </w:r>
        <w:r w:rsidR="00B573DB">
          <w:rPr>
            <w:noProof/>
            <w:webHidden/>
          </w:rPr>
          <w:instrText xml:space="preserve"> PAGEREF _Toc129788752 \h </w:instrText>
        </w:r>
        <w:r w:rsidR="00B573DB">
          <w:rPr>
            <w:noProof/>
            <w:webHidden/>
          </w:rPr>
        </w:r>
        <w:r w:rsidR="00B573DB">
          <w:rPr>
            <w:noProof/>
            <w:webHidden/>
          </w:rPr>
          <w:fldChar w:fldCharType="separate"/>
        </w:r>
        <w:r w:rsidR="007E4607">
          <w:rPr>
            <w:noProof/>
            <w:webHidden/>
          </w:rPr>
          <w:t>4</w:t>
        </w:r>
        <w:r w:rsidR="00B573DB">
          <w:rPr>
            <w:noProof/>
            <w:webHidden/>
          </w:rPr>
          <w:fldChar w:fldCharType="end"/>
        </w:r>
      </w:hyperlink>
    </w:p>
    <w:p w14:paraId="60DBE25C" w14:textId="5217E15C" w:rsidR="00B573DB" w:rsidRDefault="00000000">
      <w:pPr>
        <w:pStyle w:val="TOC2"/>
        <w:tabs>
          <w:tab w:val="left" w:pos="880"/>
          <w:tab w:val="right" w:leader="dot" w:pos="9062"/>
        </w:tabs>
        <w:rPr>
          <w:rFonts w:eastAsiaTheme="minorEastAsia"/>
          <w:noProof/>
          <w:lang w:eastAsia="de-CH"/>
        </w:rPr>
      </w:pPr>
      <w:hyperlink w:anchor="_Toc129788753" w:history="1">
        <w:r w:rsidR="00B573DB" w:rsidRPr="00196CF7">
          <w:rPr>
            <w:rStyle w:val="Hyperlink"/>
            <w:noProof/>
          </w:rPr>
          <w:t>3.4</w:t>
        </w:r>
        <w:r w:rsidR="00B573DB">
          <w:rPr>
            <w:rFonts w:eastAsiaTheme="minorEastAsia"/>
            <w:noProof/>
            <w:lang w:eastAsia="de-CH"/>
          </w:rPr>
          <w:tab/>
        </w:r>
        <w:r w:rsidR="00B573DB" w:rsidRPr="00196CF7">
          <w:rPr>
            <w:rStyle w:val="Hyperlink"/>
            <w:noProof/>
          </w:rPr>
          <w:t>Fallbeispiel: Artikel aus der NZZ laden</w:t>
        </w:r>
        <w:r w:rsidR="00B573DB">
          <w:rPr>
            <w:noProof/>
            <w:webHidden/>
          </w:rPr>
          <w:tab/>
        </w:r>
        <w:r w:rsidR="00B573DB">
          <w:rPr>
            <w:noProof/>
            <w:webHidden/>
          </w:rPr>
          <w:fldChar w:fldCharType="begin"/>
        </w:r>
        <w:r w:rsidR="00B573DB">
          <w:rPr>
            <w:noProof/>
            <w:webHidden/>
          </w:rPr>
          <w:instrText xml:space="preserve"> PAGEREF _Toc129788753 \h </w:instrText>
        </w:r>
        <w:r w:rsidR="00B573DB">
          <w:rPr>
            <w:noProof/>
            <w:webHidden/>
          </w:rPr>
        </w:r>
        <w:r w:rsidR="00B573DB">
          <w:rPr>
            <w:noProof/>
            <w:webHidden/>
          </w:rPr>
          <w:fldChar w:fldCharType="separate"/>
        </w:r>
        <w:r w:rsidR="007E4607">
          <w:rPr>
            <w:noProof/>
            <w:webHidden/>
          </w:rPr>
          <w:t>4</w:t>
        </w:r>
        <w:r w:rsidR="00B573DB">
          <w:rPr>
            <w:noProof/>
            <w:webHidden/>
          </w:rPr>
          <w:fldChar w:fldCharType="end"/>
        </w:r>
      </w:hyperlink>
    </w:p>
    <w:p w14:paraId="6E87C3ED" w14:textId="382ADDB8" w:rsidR="00B573DB" w:rsidRDefault="00000000">
      <w:pPr>
        <w:pStyle w:val="TOC1"/>
        <w:tabs>
          <w:tab w:val="left" w:pos="440"/>
          <w:tab w:val="right" w:leader="dot" w:pos="9062"/>
        </w:tabs>
        <w:rPr>
          <w:rFonts w:eastAsiaTheme="minorEastAsia"/>
          <w:noProof/>
          <w:lang w:eastAsia="de-CH"/>
        </w:rPr>
      </w:pPr>
      <w:hyperlink w:anchor="_Toc129788754" w:history="1">
        <w:r w:rsidR="00B573DB" w:rsidRPr="00196CF7">
          <w:rPr>
            <w:rStyle w:val="Hyperlink"/>
            <w:noProof/>
          </w:rPr>
          <w:t>4</w:t>
        </w:r>
        <w:r w:rsidR="00B573DB">
          <w:rPr>
            <w:rFonts w:eastAsiaTheme="minorEastAsia"/>
            <w:noProof/>
            <w:lang w:eastAsia="de-CH"/>
          </w:rPr>
          <w:tab/>
        </w:r>
        <w:r w:rsidR="00B573DB" w:rsidRPr="00196CF7">
          <w:rPr>
            <w:rStyle w:val="Hyperlink"/>
            <w:noProof/>
          </w:rPr>
          <w:t>Gespeicherte Zeitungen</w:t>
        </w:r>
        <w:r w:rsidR="00B573DB">
          <w:rPr>
            <w:noProof/>
            <w:webHidden/>
          </w:rPr>
          <w:tab/>
        </w:r>
        <w:r w:rsidR="00B573DB">
          <w:rPr>
            <w:noProof/>
            <w:webHidden/>
          </w:rPr>
          <w:fldChar w:fldCharType="begin"/>
        </w:r>
        <w:r w:rsidR="00B573DB">
          <w:rPr>
            <w:noProof/>
            <w:webHidden/>
          </w:rPr>
          <w:instrText xml:space="preserve"> PAGEREF _Toc129788754 \h </w:instrText>
        </w:r>
        <w:r w:rsidR="00B573DB">
          <w:rPr>
            <w:noProof/>
            <w:webHidden/>
          </w:rPr>
        </w:r>
        <w:r w:rsidR="00B573DB">
          <w:rPr>
            <w:noProof/>
            <w:webHidden/>
          </w:rPr>
          <w:fldChar w:fldCharType="separate"/>
        </w:r>
        <w:r w:rsidR="007E4607">
          <w:rPr>
            <w:noProof/>
            <w:webHidden/>
          </w:rPr>
          <w:t>4</w:t>
        </w:r>
        <w:r w:rsidR="00B573DB">
          <w:rPr>
            <w:noProof/>
            <w:webHidden/>
          </w:rPr>
          <w:fldChar w:fldCharType="end"/>
        </w:r>
      </w:hyperlink>
    </w:p>
    <w:p w14:paraId="69745980" w14:textId="00CC185B" w:rsidR="00B573DB" w:rsidRDefault="00000000">
      <w:pPr>
        <w:pStyle w:val="TOC2"/>
        <w:tabs>
          <w:tab w:val="left" w:pos="880"/>
          <w:tab w:val="right" w:leader="dot" w:pos="9062"/>
        </w:tabs>
        <w:rPr>
          <w:rFonts w:eastAsiaTheme="minorEastAsia"/>
          <w:noProof/>
          <w:lang w:eastAsia="de-CH"/>
        </w:rPr>
      </w:pPr>
      <w:hyperlink w:anchor="_Toc129788755" w:history="1">
        <w:r w:rsidR="00B573DB" w:rsidRPr="00196CF7">
          <w:rPr>
            <w:rStyle w:val="Hyperlink"/>
            <w:noProof/>
          </w:rPr>
          <w:t>4.1</w:t>
        </w:r>
        <w:r w:rsidR="00B573DB">
          <w:rPr>
            <w:rFonts w:eastAsiaTheme="minorEastAsia"/>
            <w:noProof/>
            <w:lang w:eastAsia="de-CH"/>
          </w:rPr>
          <w:tab/>
        </w:r>
        <w:r w:rsidR="00B573DB" w:rsidRPr="00196CF7">
          <w:rPr>
            <w:rStyle w:val="Hyperlink"/>
            <w:noProof/>
          </w:rPr>
          <w:t>Geladene Zeitungen/Artikel als Audiodateien exportieren</w:t>
        </w:r>
        <w:r w:rsidR="00B573DB">
          <w:rPr>
            <w:noProof/>
            <w:webHidden/>
          </w:rPr>
          <w:tab/>
        </w:r>
        <w:r w:rsidR="00B573DB">
          <w:rPr>
            <w:noProof/>
            <w:webHidden/>
          </w:rPr>
          <w:fldChar w:fldCharType="begin"/>
        </w:r>
        <w:r w:rsidR="00B573DB">
          <w:rPr>
            <w:noProof/>
            <w:webHidden/>
          </w:rPr>
          <w:instrText xml:space="preserve"> PAGEREF _Toc129788755 \h </w:instrText>
        </w:r>
        <w:r w:rsidR="00B573DB">
          <w:rPr>
            <w:noProof/>
            <w:webHidden/>
          </w:rPr>
        </w:r>
        <w:r w:rsidR="00B573DB">
          <w:rPr>
            <w:noProof/>
            <w:webHidden/>
          </w:rPr>
          <w:fldChar w:fldCharType="separate"/>
        </w:r>
        <w:r w:rsidR="007E4607">
          <w:rPr>
            <w:noProof/>
            <w:webHidden/>
          </w:rPr>
          <w:t>5</w:t>
        </w:r>
        <w:r w:rsidR="00B573DB">
          <w:rPr>
            <w:noProof/>
            <w:webHidden/>
          </w:rPr>
          <w:fldChar w:fldCharType="end"/>
        </w:r>
      </w:hyperlink>
    </w:p>
    <w:p w14:paraId="2F9A6DD3" w14:textId="6FCA60AE" w:rsidR="00B573DB" w:rsidRDefault="00000000">
      <w:pPr>
        <w:pStyle w:val="TOC1"/>
        <w:tabs>
          <w:tab w:val="left" w:pos="440"/>
          <w:tab w:val="right" w:leader="dot" w:pos="9062"/>
        </w:tabs>
        <w:rPr>
          <w:rFonts w:eastAsiaTheme="minorEastAsia"/>
          <w:noProof/>
          <w:lang w:eastAsia="de-CH"/>
        </w:rPr>
      </w:pPr>
      <w:hyperlink w:anchor="_Toc129788756" w:history="1">
        <w:r w:rsidR="00B573DB" w:rsidRPr="00196CF7">
          <w:rPr>
            <w:rStyle w:val="Hyperlink"/>
            <w:noProof/>
          </w:rPr>
          <w:t>5</w:t>
        </w:r>
        <w:r w:rsidR="00B573DB">
          <w:rPr>
            <w:rFonts w:eastAsiaTheme="minorEastAsia"/>
            <w:noProof/>
            <w:lang w:eastAsia="de-CH"/>
          </w:rPr>
          <w:tab/>
        </w:r>
        <w:r w:rsidR="00B573DB" w:rsidRPr="00196CF7">
          <w:rPr>
            <w:rStyle w:val="Hyperlink"/>
            <w:noProof/>
          </w:rPr>
          <w:t>Favoriten</w:t>
        </w:r>
        <w:r w:rsidR="00B573DB">
          <w:rPr>
            <w:noProof/>
            <w:webHidden/>
          </w:rPr>
          <w:tab/>
        </w:r>
        <w:r w:rsidR="00B573DB">
          <w:rPr>
            <w:noProof/>
            <w:webHidden/>
          </w:rPr>
          <w:fldChar w:fldCharType="begin"/>
        </w:r>
        <w:r w:rsidR="00B573DB">
          <w:rPr>
            <w:noProof/>
            <w:webHidden/>
          </w:rPr>
          <w:instrText xml:space="preserve"> PAGEREF _Toc129788756 \h </w:instrText>
        </w:r>
        <w:r w:rsidR="00B573DB">
          <w:rPr>
            <w:noProof/>
            <w:webHidden/>
          </w:rPr>
        </w:r>
        <w:r w:rsidR="00B573DB">
          <w:rPr>
            <w:noProof/>
            <w:webHidden/>
          </w:rPr>
          <w:fldChar w:fldCharType="separate"/>
        </w:r>
        <w:r w:rsidR="007E4607">
          <w:rPr>
            <w:noProof/>
            <w:webHidden/>
          </w:rPr>
          <w:t>5</w:t>
        </w:r>
        <w:r w:rsidR="00B573DB">
          <w:rPr>
            <w:noProof/>
            <w:webHidden/>
          </w:rPr>
          <w:fldChar w:fldCharType="end"/>
        </w:r>
      </w:hyperlink>
    </w:p>
    <w:p w14:paraId="527407D3" w14:textId="0CA2FDB2" w:rsidR="00B573DB" w:rsidRDefault="00000000">
      <w:pPr>
        <w:pStyle w:val="TOC1"/>
        <w:tabs>
          <w:tab w:val="left" w:pos="440"/>
          <w:tab w:val="right" w:leader="dot" w:pos="9062"/>
        </w:tabs>
        <w:rPr>
          <w:rFonts w:eastAsiaTheme="minorEastAsia"/>
          <w:noProof/>
          <w:lang w:eastAsia="de-CH"/>
        </w:rPr>
      </w:pPr>
      <w:hyperlink w:anchor="_Toc129788757" w:history="1">
        <w:r w:rsidR="00B573DB" w:rsidRPr="00196CF7">
          <w:rPr>
            <w:rStyle w:val="Hyperlink"/>
            <w:noProof/>
          </w:rPr>
          <w:t>6</w:t>
        </w:r>
        <w:r w:rsidR="00B573DB">
          <w:rPr>
            <w:rFonts w:eastAsiaTheme="minorEastAsia"/>
            <w:noProof/>
            <w:lang w:eastAsia="de-CH"/>
          </w:rPr>
          <w:tab/>
        </w:r>
        <w:r w:rsidR="00B573DB" w:rsidRPr="00196CF7">
          <w:rPr>
            <w:rStyle w:val="Hyperlink"/>
            <w:noProof/>
          </w:rPr>
          <w:t>Darstellung</w:t>
        </w:r>
        <w:r w:rsidR="00B573DB">
          <w:rPr>
            <w:noProof/>
            <w:webHidden/>
          </w:rPr>
          <w:tab/>
        </w:r>
        <w:r w:rsidR="00B573DB">
          <w:rPr>
            <w:noProof/>
            <w:webHidden/>
          </w:rPr>
          <w:fldChar w:fldCharType="begin"/>
        </w:r>
        <w:r w:rsidR="00B573DB">
          <w:rPr>
            <w:noProof/>
            <w:webHidden/>
          </w:rPr>
          <w:instrText xml:space="preserve"> PAGEREF _Toc129788757 \h </w:instrText>
        </w:r>
        <w:r w:rsidR="00B573DB">
          <w:rPr>
            <w:noProof/>
            <w:webHidden/>
          </w:rPr>
        </w:r>
        <w:r w:rsidR="00B573DB">
          <w:rPr>
            <w:noProof/>
            <w:webHidden/>
          </w:rPr>
          <w:fldChar w:fldCharType="separate"/>
        </w:r>
        <w:r w:rsidR="007E4607">
          <w:rPr>
            <w:noProof/>
            <w:webHidden/>
          </w:rPr>
          <w:t>5</w:t>
        </w:r>
        <w:r w:rsidR="00B573DB">
          <w:rPr>
            <w:noProof/>
            <w:webHidden/>
          </w:rPr>
          <w:fldChar w:fldCharType="end"/>
        </w:r>
      </w:hyperlink>
    </w:p>
    <w:p w14:paraId="485D1121" w14:textId="0B1C812D" w:rsidR="00B573DB" w:rsidRDefault="00000000">
      <w:pPr>
        <w:pStyle w:val="TOC1"/>
        <w:tabs>
          <w:tab w:val="left" w:pos="440"/>
          <w:tab w:val="right" w:leader="dot" w:pos="9062"/>
        </w:tabs>
        <w:rPr>
          <w:rFonts w:eastAsiaTheme="minorEastAsia"/>
          <w:noProof/>
          <w:lang w:eastAsia="de-CH"/>
        </w:rPr>
      </w:pPr>
      <w:hyperlink w:anchor="_Toc129788758" w:history="1">
        <w:r w:rsidR="00B573DB" w:rsidRPr="00196CF7">
          <w:rPr>
            <w:rStyle w:val="Hyperlink"/>
            <w:noProof/>
          </w:rPr>
          <w:t>7</w:t>
        </w:r>
        <w:r w:rsidR="00B573DB">
          <w:rPr>
            <w:rFonts w:eastAsiaTheme="minorEastAsia"/>
            <w:noProof/>
            <w:lang w:eastAsia="de-CH"/>
          </w:rPr>
          <w:tab/>
        </w:r>
        <w:r w:rsidR="00B573DB" w:rsidRPr="00196CF7">
          <w:rPr>
            <w:rStyle w:val="Hyperlink"/>
            <w:noProof/>
          </w:rPr>
          <w:t>Tastenkombinationen</w:t>
        </w:r>
        <w:r w:rsidR="00B573DB">
          <w:rPr>
            <w:noProof/>
            <w:webHidden/>
          </w:rPr>
          <w:tab/>
        </w:r>
        <w:r w:rsidR="00B573DB">
          <w:rPr>
            <w:noProof/>
            <w:webHidden/>
          </w:rPr>
          <w:fldChar w:fldCharType="begin"/>
        </w:r>
        <w:r w:rsidR="00B573DB">
          <w:rPr>
            <w:noProof/>
            <w:webHidden/>
          </w:rPr>
          <w:instrText xml:space="preserve"> PAGEREF _Toc129788758 \h </w:instrText>
        </w:r>
        <w:r w:rsidR="00B573DB">
          <w:rPr>
            <w:noProof/>
            <w:webHidden/>
          </w:rPr>
        </w:r>
        <w:r w:rsidR="00B573DB">
          <w:rPr>
            <w:noProof/>
            <w:webHidden/>
          </w:rPr>
          <w:fldChar w:fldCharType="separate"/>
        </w:r>
        <w:r w:rsidR="007E4607">
          <w:rPr>
            <w:noProof/>
            <w:webHidden/>
          </w:rPr>
          <w:t>5</w:t>
        </w:r>
        <w:r w:rsidR="00B573DB">
          <w:rPr>
            <w:noProof/>
            <w:webHidden/>
          </w:rPr>
          <w:fldChar w:fldCharType="end"/>
        </w:r>
      </w:hyperlink>
    </w:p>
    <w:p w14:paraId="3566F2E9" w14:textId="4A2D02C1" w:rsidR="00B573DB" w:rsidRDefault="00000000">
      <w:pPr>
        <w:pStyle w:val="TOC1"/>
        <w:tabs>
          <w:tab w:val="left" w:pos="440"/>
          <w:tab w:val="right" w:leader="dot" w:pos="9062"/>
        </w:tabs>
        <w:rPr>
          <w:rFonts w:eastAsiaTheme="minorEastAsia"/>
          <w:noProof/>
          <w:lang w:eastAsia="de-CH"/>
        </w:rPr>
      </w:pPr>
      <w:hyperlink w:anchor="_Toc129788759" w:history="1">
        <w:r w:rsidR="00B573DB" w:rsidRPr="00196CF7">
          <w:rPr>
            <w:rStyle w:val="Hyperlink"/>
            <w:noProof/>
          </w:rPr>
          <w:t>8</w:t>
        </w:r>
        <w:r w:rsidR="00B573DB">
          <w:rPr>
            <w:rFonts w:eastAsiaTheme="minorEastAsia"/>
            <w:noProof/>
            <w:lang w:eastAsia="de-CH"/>
          </w:rPr>
          <w:tab/>
        </w:r>
        <w:r w:rsidR="00B573DB" w:rsidRPr="00196CF7">
          <w:rPr>
            <w:rStyle w:val="Hyperlink"/>
            <w:noProof/>
          </w:rPr>
          <w:t>Häufig gestellte Fragen</w:t>
        </w:r>
        <w:r w:rsidR="00B573DB">
          <w:rPr>
            <w:noProof/>
            <w:webHidden/>
          </w:rPr>
          <w:tab/>
        </w:r>
        <w:r w:rsidR="00B573DB">
          <w:rPr>
            <w:noProof/>
            <w:webHidden/>
          </w:rPr>
          <w:fldChar w:fldCharType="begin"/>
        </w:r>
        <w:r w:rsidR="00B573DB">
          <w:rPr>
            <w:noProof/>
            <w:webHidden/>
          </w:rPr>
          <w:instrText xml:space="preserve"> PAGEREF _Toc129788759 \h </w:instrText>
        </w:r>
        <w:r w:rsidR="00B573DB">
          <w:rPr>
            <w:noProof/>
            <w:webHidden/>
          </w:rPr>
        </w:r>
        <w:r w:rsidR="00B573DB">
          <w:rPr>
            <w:noProof/>
            <w:webHidden/>
          </w:rPr>
          <w:fldChar w:fldCharType="separate"/>
        </w:r>
        <w:r w:rsidR="007E4607">
          <w:rPr>
            <w:noProof/>
            <w:webHidden/>
          </w:rPr>
          <w:t>7</w:t>
        </w:r>
        <w:r w:rsidR="00B573DB">
          <w:rPr>
            <w:noProof/>
            <w:webHidden/>
          </w:rPr>
          <w:fldChar w:fldCharType="end"/>
        </w:r>
      </w:hyperlink>
    </w:p>
    <w:p w14:paraId="498198E7" w14:textId="09BAC31D" w:rsidR="00B573DB" w:rsidRDefault="00000000">
      <w:pPr>
        <w:pStyle w:val="TOC1"/>
        <w:tabs>
          <w:tab w:val="left" w:pos="440"/>
          <w:tab w:val="right" w:leader="dot" w:pos="9062"/>
        </w:tabs>
        <w:rPr>
          <w:rFonts w:eastAsiaTheme="minorEastAsia"/>
          <w:noProof/>
          <w:lang w:eastAsia="de-CH"/>
        </w:rPr>
      </w:pPr>
      <w:hyperlink w:anchor="_Toc129788760" w:history="1">
        <w:r w:rsidR="00B573DB" w:rsidRPr="00196CF7">
          <w:rPr>
            <w:rStyle w:val="Hyperlink"/>
            <w:noProof/>
          </w:rPr>
          <w:t>9</w:t>
        </w:r>
        <w:r w:rsidR="00B573DB">
          <w:rPr>
            <w:rFonts w:eastAsiaTheme="minorEastAsia"/>
            <w:noProof/>
            <w:lang w:eastAsia="de-CH"/>
          </w:rPr>
          <w:tab/>
        </w:r>
        <w:r w:rsidR="00B573DB" w:rsidRPr="00196CF7">
          <w:rPr>
            <w:rStyle w:val="Hyperlink"/>
            <w:noProof/>
          </w:rPr>
          <w:t>Versionierung</w:t>
        </w:r>
        <w:r w:rsidR="00B573DB">
          <w:rPr>
            <w:noProof/>
            <w:webHidden/>
          </w:rPr>
          <w:tab/>
        </w:r>
        <w:r w:rsidR="00B573DB">
          <w:rPr>
            <w:noProof/>
            <w:webHidden/>
          </w:rPr>
          <w:fldChar w:fldCharType="begin"/>
        </w:r>
        <w:r w:rsidR="00B573DB">
          <w:rPr>
            <w:noProof/>
            <w:webHidden/>
          </w:rPr>
          <w:instrText xml:space="preserve"> PAGEREF _Toc129788760 \h </w:instrText>
        </w:r>
        <w:r w:rsidR="00B573DB">
          <w:rPr>
            <w:noProof/>
            <w:webHidden/>
          </w:rPr>
        </w:r>
        <w:r w:rsidR="00B573DB">
          <w:rPr>
            <w:noProof/>
            <w:webHidden/>
          </w:rPr>
          <w:fldChar w:fldCharType="separate"/>
        </w:r>
        <w:r w:rsidR="007E4607">
          <w:rPr>
            <w:noProof/>
            <w:webHidden/>
          </w:rPr>
          <w:t>7</w:t>
        </w:r>
        <w:r w:rsidR="00B573DB">
          <w:rPr>
            <w:noProof/>
            <w:webHidden/>
          </w:rPr>
          <w:fldChar w:fldCharType="end"/>
        </w:r>
      </w:hyperlink>
    </w:p>
    <w:p w14:paraId="1CED7988" w14:textId="0BD3C1F8" w:rsidR="00F66D53" w:rsidRDefault="00F66D53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fldChar w:fldCharType="end"/>
      </w:r>
      <w:r>
        <w:br w:type="page"/>
      </w:r>
    </w:p>
    <w:p w14:paraId="020301EE" w14:textId="2BCE1AF8" w:rsidR="000B0BA1" w:rsidRPr="00F66D53" w:rsidRDefault="000B0BA1" w:rsidP="00F66D53">
      <w:pPr>
        <w:pStyle w:val="Heading1"/>
      </w:pPr>
      <w:bookmarkStart w:id="0" w:name="_Toc129788745"/>
      <w:r w:rsidRPr="00F66D53">
        <w:lastRenderedPageBreak/>
        <w:t>Einleitung</w:t>
      </w:r>
      <w:bookmarkEnd w:id="0"/>
    </w:p>
    <w:p w14:paraId="347C0B80" w14:textId="3D0F4CD9" w:rsidR="00BA3EFA" w:rsidRDefault="00BA3EFA" w:rsidP="007E0965">
      <w:pPr>
        <w:contextualSpacing/>
      </w:pPr>
      <w:r>
        <w:t>Der E-Kiosk bietet Zeitungsartikel in einem speziell für blinde und sehbehinderte Leser optimierten Format an. Dabei werden sämtliche Bilder und sonstige überflüssige grafische Inhalte herausgefiltert</w:t>
      </w:r>
      <w:r w:rsidR="00BB4C0C">
        <w:t>,</w:t>
      </w:r>
      <w:r>
        <w:t xml:space="preserve"> und der Zeitungsinhalt als ein strukturierter Text dargestellt.</w:t>
      </w:r>
    </w:p>
    <w:p w14:paraId="7DE023C4" w14:textId="1384C6C2" w:rsidR="00350951" w:rsidRDefault="00350951" w:rsidP="00322596">
      <w:pPr>
        <w:pStyle w:val="Heading2"/>
      </w:pPr>
      <w:bookmarkStart w:id="1" w:name="_Toc129788746"/>
      <w:r>
        <w:t>E-Kiosk Aufbau</w:t>
      </w:r>
      <w:bookmarkEnd w:id="1"/>
    </w:p>
    <w:p w14:paraId="5E7A7428" w14:textId="1B457B7B" w:rsidR="00775D17" w:rsidRDefault="00922B58" w:rsidP="00775D17">
      <w:pPr>
        <w:spacing w:after="0"/>
        <w:contextualSpacing/>
      </w:pPr>
      <w:r>
        <w:t>Das Programm i</w:t>
      </w:r>
      <w:r w:rsidR="000B421F">
        <w:t>st</w:t>
      </w:r>
      <w:r>
        <w:t xml:space="preserve"> </w:t>
      </w:r>
      <w:r w:rsidR="00350951">
        <w:t>grundsätzlich</w:t>
      </w:r>
      <w:r w:rsidR="00775D17">
        <w:t xml:space="preserve"> in zwei Sektionen unterteilt. Links befinden sich Registerkarten </w:t>
      </w:r>
      <w:r w:rsidR="00B66A67">
        <w:t>in denen</w:t>
      </w:r>
      <w:r w:rsidR="00775D17">
        <w:t xml:space="preserve"> Zeitungen geladen und ausgewählt werden können, rechts daneben befindet sich das Artikelfenster, in</w:t>
      </w:r>
      <w:r w:rsidR="00BB4C0C">
        <w:t xml:space="preserve"> welch</w:t>
      </w:r>
      <w:r w:rsidR="00775D17">
        <w:t>em die ausgewählte Zeitungsausgabe dargestellt wird.</w:t>
      </w:r>
      <w:r w:rsidR="00775D17">
        <w:br/>
        <w:t xml:space="preserve">Folgende Registerkarten sind vorhanden: </w:t>
      </w:r>
    </w:p>
    <w:p w14:paraId="010A49C6" w14:textId="5B9ADA5F" w:rsidR="00922B58" w:rsidRDefault="00922B58" w:rsidP="00B66A67">
      <w:pPr>
        <w:pStyle w:val="ListParagraph"/>
        <w:numPr>
          <w:ilvl w:val="0"/>
          <w:numId w:val="3"/>
        </w:numPr>
        <w:spacing w:before="240" w:after="0"/>
        <w:contextualSpacing/>
      </w:pPr>
      <w:r w:rsidRPr="00B66A67">
        <w:rPr>
          <w:b/>
          <w:bCs/>
        </w:rPr>
        <w:t>Angebot</w:t>
      </w:r>
      <w:r w:rsidR="00B66A67">
        <w:br/>
        <w:t>I</w:t>
      </w:r>
      <w:r w:rsidR="00BA3EFA">
        <w:t>n der Registerkarte "</w:t>
      </w:r>
      <w:r w:rsidR="00B66A67">
        <w:t>Angebot</w:t>
      </w:r>
      <w:r w:rsidR="00BA3EFA">
        <w:t>"</w:t>
      </w:r>
      <w:r w:rsidR="008A669D">
        <w:t xml:space="preserve"> </w:t>
      </w:r>
      <w:r w:rsidR="00B66A67">
        <w:t xml:space="preserve">stehen die neusten Zeitungsausgaben zum Herunterladen zur Verfügung. Von jeder Zeitung </w:t>
      </w:r>
      <w:r w:rsidR="00D77A36">
        <w:t>si</w:t>
      </w:r>
      <w:r w:rsidR="00B66A67">
        <w:t>n</w:t>
      </w:r>
      <w:r w:rsidR="00D77A36">
        <w:t>d</w:t>
      </w:r>
      <w:r w:rsidR="00B66A67">
        <w:t xml:space="preserve"> jeweils die 10 neusten Ausgaben </w:t>
      </w:r>
      <w:r w:rsidR="00D77A36">
        <w:t>abrufbar</w:t>
      </w:r>
      <w:r w:rsidR="00B66A67">
        <w:t>.</w:t>
      </w:r>
    </w:p>
    <w:p w14:paraId="5EB84F3E" w14:textId="7A9BA1B3" w:rsidR="00B839AB" w:rsidRDefault="00B839AB" w:rsidP="00B66A67">
      <w:pPr>
        <w:pStyle w:val="ListParagraph"/>
        <w:numPr>
          <w:ilvl w:val="0"/>
          <w:numId w:val="3"/>
        </w:numPr>
        <w:spacing w:before="240" w:after="0"/>
        <w:contextualSpacing/>
      </w:pPr>
      <w:r>
        <w:rPr>
          <w:b/>
          <w:bCs/>
        </w:rPr>
        <w:t>Favoriten</w:t>
      </w:r>
      <w:r>
        <w:rPr>
          <w:b/>
          <w:bCs/>
        </w:rPr>
        <w:br/>
      </w:r>
      <w:r w:rsidRPr="00B839AB">
        <w:t>Zeitungen, welche als Favoriten markiert werden, werden hier aufgelistet</w:t>
      </w:r>
      <w:r>
        <w:rPr>
          <w:b/>
          <w:bCs/>
        </w:rPr>
        <w:t>.</w:t>
      </w:r>
    </w:p>
    <w:p w14:paraId="3CE61663" w14:textId="7593A6D3" w:rsidR="00922B58" w:rsidRDefault="00922B58" w:rsidP="00013C2F">
      <w:pPr>
        <w:pStyle w:val="ListParagraph"/>
        <w:numPr>
          <w:ilvl w:val="0"/>
          <w:numId w:val="3"/>
        </w:numPr>
        <w:spacing w:before="240" w:after="0"/>
        <w:contextualSpacing/>
      </w:pPr>
      <w:r w:rsidRPr="00B66A67">
        <w:rPr>
          <w:b/>
          <w:bCs/>
        </w:rPr>
        <w:t>Geladen</w:t>
      </w:r>
      <w:r w:rsidR="00B66A67" w:rsidRPr="00B66A67">
        <w:rPr>
          <w:b/>
          <w:bCs/>
        </w:rPr>
        <w:br/>
      </w:r>
      <w:r w:rsidR="00B66A67">
        <w:t>Heruntergeladene Zeitungsausgaben werden im Geladen-Register gespeichert</w:t>
      </w:r>
      <w:r w:rsidR="00013C2F">
        <w:t>.</w:t>
      </w:r>
    </w:p>
    <w:p w14:paraId="43195D6A" w14:textId="58FDCE9A" w:rsidR="00A60C6B" w:rsidRDefault="00922B58" w:rsidP="00B66A67">
      <w:pPr>
        <w:pStyle w:val="ListParagraph"/>
        <w:numPr>
          <w:ilvl w:val="0"/>
          <w:numId w:val="3"/>
        </w:numPr>
        <w:spacing w:before="240" w:after="0"/>
        <w:contextualSpacing/>
      </w:pPr>
      <w:r w:rsidRPr="00013C2F">
        <w:rPr>
          <w:b/>
          <w:bCs/>
        </w:rPr>
        <w:t>FAQ</w:t>
      </w:r>
      <w:r w:rsidR="00013C2F">
        <w:br/>
        <w:t>Im FAQ-Register sind die wesentlichen Funktionen des E-Kiosks erklärt.</w:t>
      </w:r>
    </w:p>
    <w:p w14:paraId="3CB94802" w14:textId="5DD3880E" w:rsidR="00775D17" w:rsidRDefault="00775D17" w:rsidP="00775D17">
      <w:pPr>
        <w:spacing w:after="0"/>
        <w:contextualSpacing/>
      </w:pPr>
    </w:p>
    <w:p w14:paraId="171774B4" w14:textId="15301CC9" w:rsidR="006875ED" w:rsidRDefault="006875ED" w:rsidP="00775D17">
      <w:pPr>
        <w:spacing w:after="0"/>
        <w:contextualSpacing/>
      </w:pPr>
      <w:r>
        <w:t xml:space="preserve">Beim Starten des Kiosks wird jeweils der Tab der letzten Sitzung wieder geöffnet. Diese Einstellung kann unter </w:t>
      </w:r>
      <w:r w:rsidRPr="006875ED">
        <w:rPr>
          <w:i/>
          <w:iCs/>
          <w:highlight w:val="lightGray"/>
        </w:rPr>
        <w:t>Einstellungen &gt; Leseeinstellungen</w:t>
      </w:r>
      <w:r>
        <w:t xml:space="preserve"> deaktiviert werden</w:t>
      </w:r>
    </w:p>
    <w:p w14:paraId="5BBD3458" w14:textId="77777777" w:rsidR="006875ED" w:rsidRDefault="006875ED" w:rsidP="00775D17">
      <w:pPr>
        <w:spacing w:after="0"/>
        <w:contextualSpacing/>
      </w:pPr>
    </w:p>
    <w:p w14:paraId="58042CF5" w14:textId="245865A9" w:rsidR="00350951" w:rsidRPr="00322596" w:rsidRDefault="00350951" w:rsidP="00322596">
      <w:pPr>
        <w:pStyle w:val="Heading2"/>
      </w:pPr>
      <w:bookmarkStart w:id="2" w:name="_Toc129788747"/>
      <w:r w:rsidRPr="00322596">
        <w:t xml:space="preserve">E-Kiosk </w:t>
      </w:r>
      <w:r w:rsidR="00013C2F" w:rsidRPr="00322596">
        <w:t>Zugänglichkeit</w:t>
      </w:r>
      <w:bookmarkEnd w:id="2"/>
    </w:p>
    <w:p w14:paraId="02E605F1" w14:textId="144C60F6" w:rsidR="00A60C6B" w:rsidRDefault="004B3FD3" w:rsidP="00A60C6B">
      <w:pPr>
        <w:spacing w:after="0"/>
        <w:contextualSpacing/>
      </w:pPr>
      <w:r>
        <w:t>Um</w:t>
      </w:r>
      <w:r w:rsidR="00013C2F">
        <w:t xml:space="preserve"> </w:t>
      </w:r>
      <w:r w:rsidR="00D77A36">
        <w:t>b</w:t>
      </w:r>
      <w:r w:rsidR="00013C2F">
        <w:t>linde</w:t>
      </w:r>
      <w:r>
        <w:t>n</w:t>
      </w:r>
      <w:r w:rsidR="00013C2F">
        <w:t xml:space="preserve"> und </w:t>
      </w:r>
      <w:r w:rsidR="00D77A36">
        <w:t>s</w:t>
      </w:r>
      <w:r w:rsidR="00013C2F">
        <w:t>ehbehinderte</w:t>
      </w:r>
      <w:r>
        <w:t xml:space="preserve">n </w:t>
      </w:r>
      <w:r w:rsidR="00D77A36">
        <w:t xml:space="preserve">Menschen </w:t>
      </w:r>
      <w:r>
        <w:t>den barrierefreien Umgang gewährleisten zu können</w:t>
      </w:r>
      <w:r w:rsidR="00013C2F">
        <w:t xml:space="preserve">, verwendet das Programm die gängigsten </w:t>
      </w:r>
      <w:r>
        <w:t>Zugänglichkeits-</w:t>
      </w:r>
      <w:r w:rsidR="00013C2F">
        <w:t>Praktiken</w:t>
      </w:r>
      <w:r>
        <w:t>. Einige davon sind:</w:t>
      </w:r>
    </w:p>
    <w:p w14:paraId="4FC5819B" w14:textId="724DAB1D" w:rsidR="004B3FD3" w:rsidRDefault="004B3FD3" w:rsidP="0029776A">
      <w:pPr>
        <w:pStyle w:val="ListParagraph"/>
        <w:numPr>
          <w:ilvl w:val="0"/>
          <w:numId w:val="6"/>
        </w:numPr>
        <w:spacing w:before="240"/>
        <w:contextualSpacing/>
      </w:pPr>
      <w:r w:rsidRPr="004B3FD3">
        <w:rPr>
          <w:b/>
          <w:bCs/>
        </w:rPr>
        <w:t>Alternative Beschriftungen</w:t>
      </w:r>
      <w:r>
        <w:br/>
        <w:t>Alle Steuerelemente des Programms sind stehts für Screenreader optimiert.</w:t>
      </w:r>
    </w:p>
    <w:p w14:paraId="50637459" w14:textId="4D05300B" w:rsidR="004B3FD3" w:rsidRDefault="004B3FD3" w:rsidP="0029776A">
      <w:pPr>
        <w:pStyle w:val="ListParagraph"/>
        <w:numPr>
          <w:ilvl w:val="0"/>
          <w:numId w:val="6"/>
        </w:numPr>
        <w:spacing w:before="240" w:after="0"/>
        <w:contextualSpacing/>
      </w:pPr>
      <w:r w:rsidRPr="0029776A">
        <w:rPr>
          <w:b/>
          <w:bCs/>
        </w:rPr>
        <w:t>Tastatur-Navigation</w:t>
      </w:r>
      <w:r>
        <w:br/>
        <w:t xml:space="preserve">Der E-Kiosk </w:t>
      </w:r>
      <w:r w:rsidR="0029776A">
        <w:t xml:space="preserve">kann </w:t>
      </w:r>
      <w:r w:rsidR="007C1407">
        <w:t>vollständig</w:t>
      </w:r>
      <w:r w:rsidR="0029776A">
        <w:t xml:space="preserve"> mit der Tastatur bedient werden.</w:t>
      </w:r>
    </w:p>
    <w:p w14:paraId="675018E6" w14:textId="44279045" w:rsidR="000A6B03" w:rsidRDefault="00D77A36" w:rsidP="00A60C6B">
      <w:pPr>
        <w:pStyle w:val="ListParagraph"/>
        <w:numPr>
          <w:ilvl w:val="0"/>
          <w:numId w:val="6"/>
        </w:numPr>
        <w:spacing w:before="240" w:after="0"/>
        <w:contextualSpacing/>
      </w:pPr>
      <w:r>
        <w:rPr>
          <w:b/>
          <w:bCs/>
        </w:rPr>
        <w:t>Tastenkombinationen</w:t>
      </w:r>
      <w:r w:rsidR="0029776A">
        <w:br/>
        <w:t xml:space="preserve">Alle wesentlichen Funktionen sind mit </w:t>
      </w:r>
      <w:r w:rsidR="007C1407">
        <w:t>Tastenkürzel</w:t>
      </w:r>
      <w:r w:rsidR="0029776A">
        <w:t xml:space="preserve"> ausgestattet.</w:t>
      </w:r>
      <w:r w:rsidR="0087638B">
        <w:t xml:space="preserve"> (Siehe Kapitel </w:t>
      </w:r>
      <w:r w:rsidR="00921F58">
        <w:t>7</w:t>
      </w:r>
      <w:r w:rsidR="0087638B">
        <w:t>)</w:t>
      </w:r>
    </w:p>
    <w:p w14:paraId="308B9FA3" w14:textId="1D9288F8" w:rsidR="008A3204" w:rsidRDefault="002A0A47" w:rsidP="000B0BA1">
      <w:pPr>
        <w:pStyle w:val="Heading1"/>
      </w:pPr>
      <w:bookmarkStart w:id="3" w:name="_Toc129788748"/>
      <w:r>
        <w:t>Login</w:t>
      </w:r>
      <w:bookmarkEnd w:id="3"/>
    </w:p>
    <w:p w14:paraId="777805B5" w14:textId="4C57920C" w:rsidR="008A3204" w:rsidRDefault="008A3204" w:rsidP="008A3204">
      <w:r>
        <w:t>Um auf sämtliche Zeitungen</w:t>
      </w:r>
      <w:r w:rsidR="0029776A">
        <w:t xml:space="preserve"> </w:t>
      </w:r>
      <w:r>
        <w:t>zugreifen zu können</w:t>
      </w:r>
      <w:r w:rsidR="007959D1">
        <w:t xml:space="preserve"> wird ein Login benötigt.</w:t>
      </w:r>
      <w:r w:rsidR="0029776A">
        <w:t xml:space="preserve"> Ohne Login sind Sie automatisch als Gastbenutzer authentisiert. Als Gast stehen </w:t>
      </w:r>
      <w:r w:rsidR="00D77A36">
        <w:t>aktuell</w:t>
      </w:r>
      <w:r w:rsidR="0029776A">
        <w:t xml:space="preserve"> nur folgende Zeitungen zur Verfügung: </w:t>
      </w:r>
      <w:r w:rsidR="0029776A" w:rsidRPr="0029776A">
        <w:rPr>
          <w:i/>
          <w:iCs/>
        </w:rPr>
        <w:t>Clin d’oeil, Der Weg und Tactuel</w:t>
      </w:r>
      <w:r w:rsidR="0029776A">
        <w:t>.</w:t>
      </w:r>
    </w:p>
    <w:p w14:paraId="75FB7449" w14:textId="03724CC9" w:rsidR="00A60C6B" w:rsidRDefault="004C141C" w:rsidP="00A60C6B">
      <w:r>
        <w:t>Das Login</w:t>
      </w:r>
      <w:r w:rsidR="00017698">
        <w:t>-F</w:t>
      </w:r>
      <w:r w:rsidR="0029776A">
        <w:t>enster</w:t>
      </w:r>
      <w:r>
        <w:t xml:space="preserve"> ist unter </w:t>
      </w:r>
      <w:r w:rsidRPr="004C141C">
        <w:rPr>
          <w:i/>
          <w:iCs/>
          <w:highlight w:val="lightGray"/>
        </w:rPr>
        <w:t>Einstellungen &gt; Login</w:t>
      </w:r>
      <w:r>
        <w:t xml:space="preserve"> auffindbar. Nach erfolgreichem Login</w:t>
      </w:r>
      <w:r w:rsidR="008A3204">
        <w:t xml:space="preserve"> werden alle Zeitungen importiert und stehen in der Zeitungsliste zur Verfügung</w:t>
      </w:r>
      <w:r>
        <w:t>.</w:t>
      </w:r>
    </w:p>
    <w:p w14:paraId="456D08F7" w14:textId="3ECE773D" w:rsidR="002A0A47" w:rsidRDefault="00ED1906" w:rsidP="000B0BA1">
      <w:pPr>
        <w:pStyle w:val="Heading1"/>
      </w:pPr>
      <w:bookmarkStart w:id="4" w:name="_Toc129788749"/>
      <w:r>
        <w:t xml:space="preserve">Zeitungen </w:t>
      </w:r>
      <w:r w:rsidR="0087638B">
        <w:t>lesen</w:t>
      </w:r>
      <w:bookmarkEnd w:id="4"/>
    </w:p>
    <w:p w14:paraId="21393606" w14:textId="4E7C2E41" w:rsidR="0051228E" w:rsidRDefault="00725755" w:rsidP="008A3204">
      <w:r>
        <w:t xml:space="preserve">In der Registerkarte «Angebot» </w:t>
      </w:r>
      <w:r w:rsidR="0087638B">
        <w:t>sind alle verfügbaren</w:t>
      </w:r>
      <w:r w:rsidR="005C3945">
        <w:t xml:space="preserve"> </w:t>
      </w:r>
      <w:r>
        <w:t>Zeitung</w:t>
      </w:r>
      <w:r w:rsidR="0087638B">
        <w:t>en aufgelistet.</w:t>
      </w:r>
      <w:r>
        <w:t xml:space="preserve"> </w:t>
      </w:r>
      <w:r w:rsidR="00B26DF5">
        <w:br/>
      </w:r>
      <w:r w:rsidR="0087638B">
        <w:t xml:space="preserve">Wählen Sie die gewünschte Zeitung </w:t>
      </w:r>
      <w:r w:rsidR="00B26DF5">
        <w:t>vom gewünschten Datum aus und klicken Sie auf «Abholen» (Alternativ: F3).</w:t>
      </w:r>
      <w:r w:rsidR="007D5195">
        <w:t xml:space="preserve"> Die geladene Zeitungsausgabe erscheint anschliessend direkt im Artikelfenster.</w:t>
      </w:r>
    </w:p>
    <w:p w14:paraId="5F58124C" w14:textId="29FE836E" w:rsidR="002A0A47" w:rsidRPr="00603A8C" w:rsidRDefault="00B26DF5" w:rsidP="008A3204">
      <w:r w:rsidRPr="00B26DF5">
        <w:rPr>
          <w:i/>
          <w:iCs/>
        </w:rPr>
        <w:t>Hinweis: Für eine schnelle Suche nach Ihrer gewünschten Zeitung können Sie innerhalb der Zeitungsliste den Anfangsbuchstaben der gewünschten Zeitung eintippen.</w:t>
      </w:r>
      <w:r w:rsidR="00603A8C">
        <w:rPr>
          <w:i/>
          <w:iCs/>
        </w:rPr>
        <w:br/>
      </w:r>
    </w:p>
    <w:p w14:paraId="312548A9" w14:textId="671251E1" w:rsidR="004C3DB7" w:rsidRDefault="004C3DB7" w:rsidP="004C3DB7">
      <w:pPr>
        <w:pStyle w:val="Heading2"/>
      </w:pPr>
      <w:bookmarkStart w:id="5" w:name="_Toc129788750"/>
      <w:r>
        <w:lastRenderedPageBreak/>
        <w:t>Artikel vorlesen lassen</w:t>
      </w:r>
      <w:bookmarkEnd w:id="5"/>
    </w:p>
    <w:p w14:paraId="5EAEA6C5" w14:textId="1CD05ECA" w:rsidR="00830476" w:rsidRDefault="001B3BB3" w:rsidP="004B7B2D">
      <w:r>
        <w:t>U</w:t>
      </w:r>
      <w:r w:rsidR="005C3945">
        <w:t xml:space="preserve">nterhalb des Artikelfensters </w:t>
      </w:r>
      <w:r w:rsidR="00FE510B">
        <w:t xml:space="preserve">befindet sich die entsprechende Taste, um den Artikeltext vorlesen zu lassen. </w:t>
      </w:r>
      <w:r w:rsidR="0051228E">
        <w:t>Vorgelesen wird der jeweil</w:t>
      </w:r>
      <w:r w:rsidR="00603A8C">
        <w:t>s aktuell ausgewählte Artikel</w:t>
      </w:r>
      <w:r>
        <w:t>.</w:t>
      </w:r>
    </w:p>
    <w:p w14:paraId="73E47EF4" w14:textId="4A6B9644" w:rsidR="004C3DB7" w:rsidRDefault="00603A8C" w:rsidP="004C3DB7">
      <w:pPr>
        <w:pStyle w:val="Heading2"/>
      </w:pPr>
      <w:bookmarkStart w:id="6" w:name="_Toc129788751"/>
      <w:r>
        <w:t>Vorlesestimme anpassen</w:t>
      </w:r>
      <w:bookmarkEnd w:id="6"/>
    </w:p>
    <w:p w14:paraId="29A68261" w14:textId="08ACD72D" w:rsidR="004C3DB7" w:rsidRDefault="00603A8C" w:rsidP="008A3204">
      <w:r>
        <w:t xml:space="preserve">Im Menu unter </w:t>
      </w:r>
      <w:r w:rsidRPr="00603A8C">
        <w:rPr>
          <w:i/>
          <w:iCs/>
          <w:highlight w:val="lightGray"/>
        </w:rPr>
        <w:t>Einstellungen &gt; Sprechstimme</w:t>
      </w:r>
      <w:r w:rsidR="007C1407">
        <w:rPr>
          <w:i/>
          <w:iCs/>
        </w:rPr>
        <w:t>,</w:t>
      </w:r>
      <w:r>
        <w:t xml:space="preserve"> können Sie Ihre gewünschte Sprechstimme </w:t>
      </w:r>
      <w:r w:rsidR="00FE510B">
        <w:t>wie</w:t>
      </w:r>
      <w:r>
        <w:t xml:space="preserve"> </w:t>
      </w:r>
      <w:r w:rsidR="007C1407">
        <w:t xml:space="preserve">die </w:t>
      </w:r>
      <w:r>
        <w:t>Sprechgeschwindigkeit</w:t>
      </w:r>
      <w:r w:rsidR="00FE510B">
        <w:t xml:space="preserve"> und Lautstärke</w:t>
      </w:r>
      <w:r>
        <w:t xml:space="preserve"> festlegen.</w:t>
      </w:r>
    </w:p>
    <w:p w14:paraId="69C785B4" w14:textId="4559B94C" w:rsidR="004F2ACF" w:rsidRDefault="00B810DB" w:rsidP="008A3204">
      <w:r>
        <w:t>Dabei</w:t>
      </w:r>
      <w:r w:rsidR="004F2ACF">
        <w:t xml:space="preserve"> gibt es auch die Option keine Sprechstimme festzulegen</w:t>
      </w:r>
      <w:r w:rsidR="00D4378F">
        <w:t>. Aber Achtung: Funktionen wie das Vorlesen oder der Audio-Export</w:t>
      </w:r>
      <w:r>
        <w:t xml:space="preserve"> von Artikeln sind auf eine Sprechstimme angewiesen und sind dementsprechend deaktiviert, falls keine Sprechstimme ausgewählt ist</w:t>
      </w:r>
      <w:r w:rsidR="00A61357">
        <w:t>.</w:t>
      </w:r>
    </w:p>
    <w:p w14:paraId="7D76BC86" w14:textId="09F80BFC" w:rsidR="00603A8C" w:rsidRDefault="00603A8C" w:rsidP="00603A8C">
      <w:pPr>
        <w:pStyle w:val="Heading2"/>
      </w:pPr>
      <w:bookmarkStart w:id="7" w:name="_Toc129788752"/>
      <w:r>
        <w:t>Vorlesestimmen hinzufügen</w:t>
      </w:r>
      <w:bookmarkEnd w:id="7"/>
    </w:p>
    <w:p w14:paraId="0BF06F6F" w14:textId="3C25ECE7" w:rsidR="00603A8C" w:rsidRPr="00603A8C" w:rsidRDefault="00603A8C" w:rsidP="00603A8C">
      <w:r>
        <w:t xml:space="preserve">Der E-Kiosk listet Ihnen genau dieselben Stimmen auf, die Sie auf Ihrem Windowssystem installiert haben. Wenn Sie gerne weitere Stimmen hinzufügen möchten, müssen Sie dies über die Windows-Einstellungen </w:t>
      </w:r>
      <w:r w:rsidR="00401E3C">
        <w:t xml:space="preserve">unter </w:t>
      </w:r>
      <w:r w:rsidR="00401E3C" w:rsidRPr="00401E3C">
        <w:rPr>
          <w:i/>
          <w:iCs/>
          <w:highlight w:val="lightGray"/>
        </w:rPr>
        <w:t>Erleichterte Bedienung &gt; Sprachausgabe &gt; Weitere Stimmen hinzufügen</w:t>
      </w:r>
      <w:r w:rsidR="00401E3C">
        <w:t xml:space="preserve"> </w:t>
      </w:r>
      <w:r>
        <w:t>tun</w:t>
      </w:r>
      <w:r w:rsidR="00401E3C">
        <w:t>.</w:t>
      </w:r>
    </w:p>
    <w:p w14:paraId="13E6E94B" w14:textId="4017E0F8" w:rsidR="000A6B03" w:rsidRDefault="00401E3C" w:rsidP="000A6B03">
      <w:pPr>
        <w:pStyle w:val="Heading2"/>
      </w:pPr>
      <w:bookmarkStart w:id="8" w:name="_Toc129788753"/>
      <w:r>
        <w:t>Fallb</w:t>
      </w:r>
      <w:r w:rsidR="000A6B03">
        <w:t>eispiel</w:t>
      </w:r>
      <w:r w:rsidR="006452F7">
        <w:t>: Artikel aus der NZZ laden</w:t>
      </w:r>
      <w:bookmarkEnd w:id="8"/>
    </w:p>
    <w:p w14:paraId="36A69414" w14:textId="4A6B0E1B" w:rsidR="00103E07" w:rsidRDefault="000A6B03" w:rsidP="000A6B03">
      <w:pPr>
        <w:spacing w:after="0"/>
        <w:contextualSpacing/>
      </w:pPr>
      <w:r>
        <w:t>Ueli möchte sich über aktuelle Neuigkeiten im Sport bei der NZZ informieren. Dafür wählt er zuerst die Neue Zürcher Zeitung</w:t>
      </w:r>
      <w:r w:rsidR="00F6157E">
        <w:t xml:space="preserve"> aus</w:t>
      </w:r>
      <w:r>
        <w:t xml:space="preserve"> </w:t>
      </w:r>
      <w:r w:rsidR="00F6157E">
        <w:t xml:space="preserve">der Zeitungsliste </w:t>
      </w:r>
      <w:r>
        <w:t>und das entsprechende Datum</w:t>
      </w:r>
      <w:r w:rsidR="001B3BB3">
        <w:t xml:space="preserve"> aus</w:t>
      </w:r>
      <w:r>
        <w:t>. Beim Klick auf «Abholen» wird die entsprechende Zeitungsausgabe mit all ihren Rubriken und Artikeln geladen. Nun kann Ueli die Rubrik Sport auswählen</w:t>
      </w:r>
      <w:r w:rsidR="001B3BB3">
        <w:t>,</w:t>
      </w:r>
      <w:r>
        <w:t xml:space="preserve"> und alle Artikel</w:t>
      </w:r>
      <w:r w:rsidR="001B3BB3">
        <w:t xml:space="preserve"> dieser Rubrik werden aufgelistet</w:t>
      </w:r>
      <w:r>
        <w:t>.</w:t>
      </w:r>
    </w:p>
    <w:p w14:paraId="1CF4CE86" w14:textId="329FC002" w:rsidR="004113C1" w:rsidRDefault="004113C1" w:rsidP="000A6B03">
      <w:pPr>
        <w:spacing w:after="0"/>
        <w:contextualSpacing/>
      </w:pPr>
    </w:p>
    <w:p w14:paraId="3595E0CD" w14:textId="26696C8A" w:rsidR="004113C1" w:rsidRDefault="004113C1" w:rsidP="000A6B03">
      <w:pPr>
        <w:spacing w:after="0"/>
        <w:contextualSpacing/>
      </w:pPr>
      <w:r>
        <w:rPr>
          <w:noProof/>
        </w:rPr>
        <w:drawing>
          <wp:inline distT="0" distB="0" distL="0" distR="0" wp14:anchorId="5585CCCA" wp14:editId="6FC2FCCE">
            <wp:extent cx="5753100" cy="32575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B6183" w14:textId="02849683" w:rsidR="00E76D07" w:rsidRDefault="00ED1906" w:rsidP="005C729B">
      <w:pPr>
        <w:pStyle w:val="Heading1"/>
      </w:pPr>
      <w:bookmarkStart w:id="9" w:name="_Toc129788754"/>
      <w:r w:rsidRPr="005C729B">
        <w:t>Gespeicherte Zeitungen</w:t>
      </w:r>
      <w:bookmarkEnd w:id="9"/>
    </w:p>
    <w:p w14:paraId="2C5C76C8" w14:textId="581AB40B" w:rsidR="001C4CB1" w:rsidRDefault="006452F7" w:rsidP="001C4CB1">
      <w:r>
        <w:t xml:space="preserve">In der Registerkarte «Geladen» </w:t>
      </w:r>
      <w:r w:rsidR="00401E3C">
        <w:t>verfügen Sie über einen Verlauf Ihrer</w:t>
      </w:r>
      <w:r w:rsidR="00EC0941">
        <w:t xml:space="preserve"> 10 zuletzt geladenen </w:t>
      </w:r>
      <w:r w:rsidR="001414F4">
        <w:t>Zeitungen</w:t>
      </w:r>
      <w:r w:rsidR="00EC0941">
        <w:t xml:space="preserve">. </w:t>
      </w:r>
      <w:r w:rsidR="00401E3C">
        <w:t>Diese sind lokal gespeichert und können auch ohne Internetverbindung aufgerufen werden.</w:t>
      </w:r>
    </w:p>
    <w:p w14:paraId="2A09BC3A" w14:textId="77777777" w:rsidR="002F46C1" w:rsidRDefault="002F46C1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66DD53DF" w14:textId="040AB68C" w:rsidR="007E0AA1" w:rsidRDefault="005C729B" w:rsidP="00350951">
      <w:pPr>
        <w:pStyle w:val="Heading2"/>
      </w:pPr>
      <w:bookmarkStart w:id="10" w:name="_Toc129788755"/>
      <w:r>
        <w:lastRenderedPageBreak/>
        <w:t xml:space="preserve">Geladene </w:t>
      </w:r>
      <w:r w:rsidR="00D26F75">
        <w:t>Zeitung</w:t>
      </w:r>
      <w:r>
        <w:t>en</w:t>
      </w:r>
      <w:r w:rsidR="00D26F75">
        <w:t>/</w:t>
      </w:r>
      <w:r w:rsidR="00112019">
        <w:t xml:space="preserve">Artikel als </w:t>
      </w:r>
      <w:r w:rsidR="00DC7182">
        <w:t>Audiodateien</w:t>
      </w:r>
      <w:r w:rsidR="00112019">
        <w:t xml:space="preserve"> exportieren</w:t>
      </w:r>
      <w:bookmarkEnd w:id="10"/>
    </w:p>
    <w:p w14:paraId="3811447D" w14:textId="77777777" w:rsidR="004126C4" w:rsidRDefault="0062071A" w:rsidP="001C4CB1">
      <w:r>
        <w:t>Heruntergeladene Zeitungen können auch als Audiodateien exportiert werden.</w:t>
      </w:r>
      <w:r>
        <w:br/>
        <w:t xml:space="preserve">Im Menü unter </w:t>
      </w:r>
      <w:r w:rsidRPr="00CE288B">
        <w:rPr>
          <w:i/>
          <w:iCs/>
          <w:highlight w:val="lightGray"/>
        </w:rPr>
        <w:t>Datei &gt; Exportieren</w:t>
      </w:r>
      <w:r>
        <w:t xml:space="preserve"> sind alle Möglichkeiten aufgelistet. Zum einen kann man einzelne Zeitungsartikel exportieren</w:t>
      </w:r>
      <w:r w:rsidR="00CE288B">
        <w:t xml:space="preserve">, </w:t>
      </w:r>
      <w:r>
        <w:t>zum anderen aber auch ganze Zeitungsausgaben.</w:t>
      </w:r>
    </w:p>
    <w:p w14:paraId="491ACE75" w14:textId="7787D496" w:rsidR="0062071A" w:rsidRDefault="004126C4" w:rsidP="001C4CB1">
      <w:r w:rsidRPr="004126C4">
        <w:rPr>
          <w:i/>
          <w:iCs/>
        </w:rPr>
        <w:t xml:space="preserve">Hinweis: Die Sprechstimme und Sprechgeschwindigkeit </w:t>
      </w:r>
      <w:r w:rsidR="00BA78C7">
        <w:rPr>
          <w:i/>
          <w:iCs/>
        </w:rPr>
        <w:t xml:space="preserve">in den Audiodateien </w:t>
      </w:r>
      <w:r w:rsidRPr="004126C4">
        <w:rPr>
          <w:i/>
          <w:iCs/>
        </w:rPr>
        <w:t xml:space="preserve">der exportierten Artikel entsprechen den festgelegten Einstellungen unter </w:t>
      </w:r>
      <w:r w:rsidRPr="004126C4">
        <w:rPr>
          <w:i/>
          <w:iCs/>
          <w:highlight w:val="lightGray"/>
        </w:rPr>
        <w:t>Einstellungen &gt; Sprechstimme</w:t>
      </w:r>
    </w:p>
    <w:p w14:paraId="30846D47" w14:textId="043713B2" w:rsidR="004126C4" w:rsidRDefault="00CE288B" w:rsidP="001C4CB1">
      <w:r>
        <w:t>Wenn Sie einen einzelnen Zeitungsartikel exportieren wollen, müssen Sie sicherstellen, dass dieser im Artikelfenster angezeigt wird</w:t>
      </w:r>
      <w:r w:rsidR="00DC7182">
        <w:t>.</w:t>
      </w:r>
      <w:r w:rsidR="00DC7182">
        <w:br/>
        <w:t xml:space="preserve">Wenn Sie eine ganze Zeitungsausgabe exportieren, stellen Sie sicher, dass </w:t>
      </w:r>
      <w:r w:rsidR="00DF77B1">
        <w:t>S</w:t>
      </w:r>
      <w:r w:rsidR="00DC7182">
        <w:t xml:space="preserve">ie diese </w:t>
      </w:r>
      <w:r w:rsidR="00017698">
        <w:t xml:space="preserve">im Geladen-Register </w:t>
      </w:r>
      <w:r w:rsidR="00DC7182">
        <w:t>ausgewählt haben.</w:t>
      </w:r>
    </w:p>
    <w:p w14:paraId="75C4B2FD" w14:textId="7EFD9276" w:rsidR="001C4CB1" w:rsidRDefault="00DC7182" w:rsidP="001C4CB1">
      <w:r>
        <w:t>Beim ersten Mal werden Sie dazu aufgefordert einen Speicherort für alle Audiodateien festzulegen.</w:t>
      </w:r>
      <w:r>
        <w:br/>
      </w:r>
      <w:r w:rsidR="00327616">
        <w:t xml:space="preserve">Per </w:t>
      </w:r>
      <w:r w:rsidR="00327616" w:rsidRPr="00327616">
        <w:t>Default ist im User-Documents-</w:t>
      </w:r>
      <w:r w:rsidR="008B5C3B">
        <w:t>Verzeichnis</w:t>
      </w:r>
      <w:r w:rsidR="00327616" w:rsidRPr="00327616">
        <w:t xml:space="preserve"> </w:t>
      </w:r>
      <w:r w:rsidR="008B5C3B">
        <w:t>ein</w:t>
      </w:r>
      <w:r w:rsidR="00327616" w:rsidRPr="00327616">
        <w:t xml:space="preserve"> Ordner «E-Kiosk»</w:t>
      </w:r>
      <w:r w:rsidR="008B5C3B">
        <w:t xml:space="preserve"> angelegt,</w:t>
      </w:r>
      <w:r w:rsidR="00327616">
        <w:t xml:space="preserve"> der</w:t>
      </w:r>
      <w:r w:rsidR="008B5C3B">
        <w:t xml:space="preserve"> als</w:t>
      </w:r>
      <w:r w:rsidR="00327616">
        <w:t xml:space="preserve"> Speicherort</w:t>
      </w:r>
      <w:r w:rsidR="008B5C3B">
        <w:t xml:space="preserve"> für sämtliche Audiodateien dient</w:t>
      </w:r>
      <w:r w:rsidR="00327616" w:rsidRPr="00327616">
        <w:t xml:space="preserve">. </w:t>
      </w:r>
      <w:r w:rsidR="00327616">
        <w:t>M</w:t>
      </w:r>
      <w:r w:rsidR="00327616" w:rsidRPr="00327616">
        <w:t xml:space="preserve">an </w:t>
      </w:r>
      <w:r w:rsidR="00327616">
        <w:t xml:space="preserve">kann diesen aber jederzeit </w:t>
      </w:r>
      <w:r w:rsidR="00F6157E">
        <w:t xml:space="preserve">unter </w:t>
      </w:r>
      <w:r w:rsidR="00327616" w:rsidRPr="008B5C3B">
        <w:rPr>
          <w:i/>
          <w:iCs/>
          <w:highlight w:val="lightGray"/>
        </w:rPr>
        <w:t xml:space="preserve">Einstellungen </w:t>
      </w:r>
      <w:r w:rsidR="00F6157E" w:rsidRPr="008B5C3B">
        <w:rPr>
          <w:i/>
          <w:iCs/>
          <w:highlight w:val="lightGray"/>
        </w:rPr>
        <w:t>&gt;</w:t>
      </w:r>
      <w:r w:rsidR="00327616" w:rsidRPr="008B5C3B">
        <w:rPr>
          <w:i/>
          <w:iCs/>
          <w:highlight w:val="lightGray"/>
        </w:rPr>
        <w:t xml:space="preserve"> Audio-Speicherort</w:t>
      </w:r>
      <w:r w:rsidR="00327616" w:rsidRPr="00327616">
        <w:t xml:space="preserve"> </w:t>
      </w:r>
      <w:r w:rsidR="008B5C3B">
        <w:t>ändern</w:t>
      </w:r>
      <w:r w:rsidR="00327616" w:rsidRPr="00327616">
        <w:t>.</w:t>
      </w:r>
    </w:p>
    <w:p w14:paraId="60E8C7AE" w14:textId="6635E515" w:rsidR="0024475A" w:rsidRDefault="0024475A" w:rsidP="0024475A">
      <w:pPr>
        <w:pStyle w:val="Heading1"/>
      </w:pPr>
      <w:bookmarkStart w:id="11" w:name="_Toc129788756"/>
      <w:r>
        <w:t>Favoriten</w:t>
      </w:r>
      <w:bookmarkEnd w:id="11"/>
    </w:p>
    <w:p w14:paraId="3CA2508A" w14:textId="11C01C9B" w:rsidR="0024475A" w:rsidRDefault="0024475A" w:rsidP="0024475A">
      <w:r>
        <w:t xml:space="preserve">Zeitungen lassen sich auch als Favoriten markieren. Dazu befindet sich neben der Abholen-Taste die entsprechende </w:t>
      </w:r>
      <w:r w:rsidR="00DB5328">
        <w:t>Taste,</w:t>
      </w:r>
      <w:r>
        <w:t xml:space="preserve"> um die ausgewählte Zeitung zu den Favoriten hinzuzufügen oder aber auch von den Favoriten zu entfernen, falls die Zeitung bereits ein Favorit ist.</w:t>
      </w:r>
    </w:p>
    <w:p w14:paraId="45D9B68A" w14:textId="574B4B4B" w:rsidR="0024475A" w:rsidRPr="0024475A" w:rsidRDefault="0024475A" w:rsidP="0024475A">
      <w:r>
        <w:t>Alternativ kann</w:t>
      </w:r>
      <w:r w:rsidR="00DB5328">
        <w:t xml:space="preserve"> diese Funktion</w:t>
      </w:r>
      <w:r>
        <w:t xml:space="preserve"> auch über das Menu</w:t>
      </w:r>
      <w:r w:rsidR="00DB5328">
        <w:t xml:space="preserve"> ausgeführt werden</w:t>
      </w:r>
      <w:r>
        <w:t xml:space="preserve"> unter </w:t>
      </w:r>
      <w:r w:rsidRPr="00DB5328">
        <w:rPr>
          <w:i/>
          <w:iCs/>
          <w:highlight w:val="lightGray"/>
        </w:rPr>
        <w:t>Bearbeiten &gt; Zeitung zu Favoriten hinzufügen</w:t>
      </w:r>
      <w:r w:rsidR="00DB5328" w:rsidRPr="00DB5328">
        <w:rPr>
          <w:i/>
          <w:iCs/>
          <w:highlight w:val="lightGray"/>
        </w:rPr>
        <w:t>/aus Favoriten entfernen.</w:t>
      </w:r>
    </w:p>
    <w:p w14:paraId="652EFA62" w14:textId="6D40CB39" w:rsidR="00813BB2" w:rsidRDefault="00813BB2" w:rsidP="00813BB2">
      <w:pPr>
        <w:pStyle w:val="Heading1"/>
      </w:pPr>
      <w:bookmarkStart w:id="12" w:name="_Toc129788757"/>
      <w:r>
        <w:t>Darstellung</w:t>
      </w:r>
      <w:bookmarkEnd w:id="12"/>
    </w:p>
    <w:p w14:paraId="003FA2B3" w14:textId="335E3A7C" w:rsidR="002B6FE0" w:rsidRDefault="00D152B1" w:rsidP="00813BB2">
      <w:r>
        <w:t>Damit das Lesen von Zeitungen auch</w:t>
      </w:r>
      <w:r w:rsidR="00B83E79">
        <w:t xml:space="preserve"> den Bedürfnissen der Personen mit visuellen Einschränkungen gerecht wird, </w:t>
      </w:r>
      <w:r w:rsidR="00830476">
        <w:t>gibt es auch Funktionen, um die Darstellung des Artikeltextes anzupassen</w:t>
      </w:r>
      <w:r w:rsidR="00B83E79">
        <w:t xml:space="preserve">. </w:t>
      </w:r>
      <w:r w:rsidR="00830476">
        <w:t>Zum einen l</w:t>
      </w:r>
      <w:r w:rsidR="009F2783">
        <w:t>ässt sich</w:t>
      </w:r>
      <w:r w:rsidR="00830476">
        <w:t xml:space="preserve"> die Schrift des Artikeltextes</w:t>
      </w:r>
      <w:r w:rsidR="009F2783">
        <w:t xml:space="preserve"> vergrössern </w:t>
      </w:r>
      <w:r w:rsidR="00830476">
        <w:t>und</w:t>
      </w:r>
      <w:r w:rsidR="009F2783">
        <w:t xml:space="preserve"> verkleinern. Diese Funktion ist unter </w:t>
      </w:r>
      <w:r w:rsidR="00700574">
        <w:rPr>
          <w:i/>
          <w:iCs/>
          <w:highlight w:val="lightGray"/>
        </w:rPr>
        <w:t>Ansicht</w:t>
      </w:r>
      <w:r w:rsidR="009F2783" w:rsidRPr="009F2783">
        <w:rPr>
          <w:i/>
          <w:iCs/>
          <w:highlight w:val="lightGray"/>
        </w:rPr>
        <w:t xml:space="preserve"> &gt; Artikelfenster vergrössern / verkleinern</w:t>
      </w:r>
      <w:r w:rsidR="009F2783">
        <w:t xml:space="preserve"> verfügbar</w:t>
      </w:r>
      <w:r>
        <w:t>.</w:t>
      </w:r>
    </w:p>
    <w:p w14:paraId="40F68861" w14:textId="3871CA40" w:rsidR="00700574" w:rsidRDefault="00700574" w:rsidP="00813BB2">
      <w:r>
        <w:t xml:space="preserve">Wenn Sie das Artikelfenster lieber unterhalb der Registerkarten haben wollen, können Sie unter </w:t>
      </w:r>
      <w:r w:rsidRPr="00700574">
        <w:rPr>
          <w:i/>
          <w:iCs/>
          <w:highlight w:val="lightGray"/>
        </w:rPr>
        <w:t>Ansicht &gt; Fenster vertikal</w:t>
      </w:r>
      <w:r>
        <w:rPr>
          <w:i/>
          <w:iCs/>
          <w:highlight w:val="lightGray"/>
        </w:rPr>
        <w:t xml:space="preserve"> / horizontal</w:t>
      </w:r>
      <w:r w:rsidRPr="00700574">
        <w:rPr>
          <w:i/>
          <w:iCs/>
          <w:highlight w:val="lightGray"/>
        </w:rPr>
        <w:t xml:space="preserve"> aufteilen</w:t>
      </w:r>
      <w:r>
        <w:t xml:space="preserve"> die Anordnung entsprechend anpassen.</w:t>
      </w:r>
    </w:p>
    <w:p w14:paraId="39F09974" w14:textId="372FCFC1" w:rsidR="00E57341" w:rsidRDefault="00830476" w:rsidP="00813BB2">
      <w:r>
        <w:t xml:space="preserve">Des Weiteren gibt es auch die Möglichkeit, den Artikeltext parallel zur Sprachausgabe zu markieren. Dies ist unter </w:t>
      </w:r>
      <w:r w:rsidRPr="009E6FED">
        <w:rPr>
          <w:i/>
          <w:iCs/>
          <w:highlight w:val="lightGray"/>
        </w:rPr>
        <w:t xml:space="preserve">Einstellungen &gt; </w:t>
      </w:r>
      <w:r w:rsidR="00DF77B1" w:rsidRPr="009E6FED">
        <w:rPr>
          <w:i/>
          <w:iCs/>
          <w:highlight w:val="lightGray"/>
        </w:rPr>
        <w:t>Leseeinstellungen</w:t>
      </w:r>
      <w:r w:rsidRPr="00830476">
        <w:rPr>
          <w:highlight w:val="lightGray"/>
        </w:rPr>
        <w:t xml:space="preserve"> </w:t>
      </w:r>
      <w:r>
        <w:t>konfigurierbar.</w:t>
      </w:r>
    </w:p>
    <w:p w14:paraId="54E105BB" w14:textId="0D472D67" w:rsidR="00BA3EFA" w:rsidRDefault="00BA3EFA" w:rsidP="0077396E">
      <w:pPr>
        <w:pStyle w:val="Heading1"/>
      </w:pPr>
      <w:bookmarkStart w:id="13" w:name="_Toc129788758"/>
      <w:r>
        <w:t>Tastenkombinationen</w:t>
      </w:r>
      <w:bookmarkEnd w:id="13"/>
    </w:p>
    <w:p w14:paraId="0C0A8FCD" w14:textId="39981C2E" w:rsidR="00951AAF" w:rsidRDefault="0057444F" w:rsidP="00D84311">
      <w:pPr>
        <w:spacing w:before="240"/>
      </w:pPr>
      <w:r>
        <w:t xml:space="preserve">Um den E-Kiosk möglichst benutzerfreundlich für </w:t>
      </w:r>
      <w:r w:rsidR="001B5B8B">
        <w:t>b</w:t>
      </w:r>
      <w:r>
        <w:t xml:space="preserve">linde und </w:t>
      </w:r>
      <w:r w:rsidR="001B5B8B">
        <w:t>s</w:t>
      </w:r>
      <w:r>
        <w:t xml:space="preserve">ehbehinderte </w:t>
      </w:r>
      <w:r w:rsidR="001B5B8B">
        <w:t xml:space="preserve">Personen </w:t>
      </w:r>
      <w:r>
        <w:t xml:space="preserve">zu gestalten, sind alle essenziellen Funktionen mit </w:t>
      </w:r>
      <w:r w:rsidR="00BA3EFA">
        <w:t>Tastenkombinationen</w:t>
      </w:r>
      <w:r>
        <w:t xml:space="preserve"> versehen</w:t>
      </w:r>
      <w:r w:rsidR="00DE04EE">
        <w:t>.</w:t>
      </w:r>
      <w:r w:rsidR="00D84311">
        <w:br/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3822"/>
      </w:tblGrid>
      <w:tr w:rsidR="00951AAF" w14:paraId="0ABF468E" w14:textId="77777777" w:rsidTr="00295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87B4E3E" w14:textId="6B5DFD8C" w:rsidR="00951AAF" w:rsidRDefault="00951AAF" w:rsidP="00951AAF">
            <w:r>
              <w:t>Tasten</w:t>
            </w:r>
            <w:r w:rsidR="00295849">
              <w:t>kombination</w:t>
            </w:r>
          </w:p>
        </w:tc>
        <w:tc>
          <w:tcPr>
            <w:tcW w:w="2835" w:type="dxa"/>
          </w:tcPr>
          <w:p w14:paraId="5D757EB5" w14:textId="78D87D60" w:rsidR="00951AAF" w:rsidRDefault="00951AAF" w:rsidP="00951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Funktion</w:t>
            </w:r>
          </w:p>
        </w:tc>
        <w:tc>
          <w:tcPr>
            <w:tcW w:w="3822" w:type="dxa"/>
          </w:tcPr>
          <w:p w14:paraId="7F8ACBF4" w14:textId="37404EA0" w:rsidR="00951AAF" w:rsidRDefault="00951AAF" w:rsidP="00951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Beschreibung</w:t>
            </w:r>
          </w:p>
        </w:tc>
      </w:tr>
      <w:tr w:rsidR="00951AAF" w14:paraId="5408647D" w14:textId="77777777" w:rsidTr="00295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7027340" w14:textId="5666943A" w:rsidR="00951AAF" w:rsidRPr="00295849" w:rsidRDefault="00951AAF" w:rsidP="00295849">
            <w:pPr>
              <w:spacing w:before="120"/>
              <w:rPr>
                <w:b w:val="0"/>
                <w:bCs w:val="0"/>
              </w:rPr>
            </w:pPr>
            <w:r w:rsidRPr="00295849">
              <w:rPr>
                <w:b w:val="0"/>
                <w:bCs w:val="0"/>
              </w:rPr>
              <w:t>F3</w:t>
            </w:r>
          </w:p>
        </w:tc>
        <w:tc>
          <w:tcPr>
            <w:tcW w:w="2835" w:type="dxa"/>
          </w:tcPr>
          <w:p w14:paraId="640C4AE5" w14:textId="451FEE29" w:rsidR="00951AAF" w:rsidRPr="00295849" w:rsidRDefault="00E00173" w:rsidP="0029584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849">
              <w:t>Zeitung abholen</w:t>
            </w:r>
          </w:p>
        </w:tc>
        <w:tc>
          <w:tcPr>
            <w:tcW w:w="3822" w:type="dxa"/>
          </w:tcPr>
          <w:p w14:paraId="46A21B91" w14:textId="3F3A7205" w:rsidR="00951AAF" w:rsidRPr="00295849" w:rsidRDefault="00E00173" w:rsidP="0029584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849">
              <w:t>Lädt die ausgewählte Zeitungsausgabe. Zeitung und Datum müssen ausgewählt sein.</w:t>
            </w:r>
          </w:p>
        </w:tc>
      </w:tr>
      <w:tr w:rsidR="00951AAF" w14:paraId="03E29957" w14:textId="77777777" w:rsidTr="00295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103EEF1" w14:textId="220DD52A" w:rsidR="00951AAF" w:rsidRPr="00295849" w:rsidRDefault="00951AAF" w:rsidP="00295849">
            <w:pPr>
              <w:spacing w:before="120"/>
              <w:rPr>
                <w:b w:val="0"/>
                <w:bCs w:val="0"/>
              </w:rPr>
            </w:pPr>
            <w:r w:rsidRPr="00295849">
              <w:rPr>
                <w:b w:val="0"/>
                <w:bCs w:val="0"/>
              </w:rPr>
              <w:t>F5</w:t>
            </w:r>
          </w:p>
        </w:tc>
        <w:tc>
          <w:tcPr>
            <w:tcW w:w="2835" w:type="dxa"/>
          </w:tcPr>
          <w:p w14:paraId="6EF28417" w14:textId="29D30034" w:rsidR="00951AAF" w:rsidRPr="00295849" w:rsidRDefault="003660D2" w:rsidP="0029584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Zeitungsliste aktualisieren</w:t>
            </w:r>
          </w:p>
        </w:tc>
        <w:tc>
          <w:tcPr>
            <w:tcW w:w="3822" w:type="dxa"/>
          </w:tcPr>
          <w:p w14:paraId="68C25FD0" w14:textId="589F3DD9" w:rsidR="00951AAF" w:rsidRPr="00295849" w:rsidRDefault="00C76334" w:rsidP="0029584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Lädt die Zeitungen im Angebot nochmals neu aus dem Internet</w:t>
            </w:r>
          </w:p>
        </w:tc>
      </w:tr>
      <w:tr w:rsidR="00AD1036" w14:paraId="5C257DF1" w14:textId="77777777" w:rsidTr="00295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B460B33" w14:textId="0B6CE0D0" w:rsidR="00AD1036" w:rsidRPr="00AD1036" w:rsidRDefault="00AD1036" w:rsidP="00295849">
            <w:pPr>
              <w:spacing w:before="120"/>
              <w:rPr>
                <w:b w:val="0"/>
                <w:bCs w:val="0"/>
              </w:rPr>
            </w:pPr>
            <w:r w:rsidRPr="00AD1036">
              <w:rPr>
                <w:b w:val="0"/>
                <w:bCs w:val="0"/>
              </w:rPr>
              <w:lastRenderedPageBreak/>
              <w:t>F9</w:t>
            </w:r>
          </w:p>
        </w:tc>
        <w:tc>
          <w:tcPr>
            <w:tcW w:w="2835" w:type="dxa"/>
          </w:tcPr>
          <w:p w14:paraId="4928A0BB" w14:textId="6E395DDE" w:rsidR="00AD1036" w:rsidRPr="00AD1036" w:rsidRDefault="00AD1036" w:rsidP="0029584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Zeitung zu Favoriten hinzufügen</w:t>
            </w:r>
          </w:p>
        </w:tc>
        <w:tc>
          <w:tcPr>
            <w:tcW w:w="3822" w:type="dxa"/>
          </w:tcPr>
          <w:p w14:paraId="36AB13DB" w14:textId="41C96B07" w:rsidR="00AD1036" w:rsidRPr="00AD1036" w:rsidRDefault="00AD1036" w:rsidP="0029584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Fügt die aktuell ausgewählte Zeitung den Favoriten hinzu.</w:t>
            </w:r>
          </w:p>
        </w:tc>
      </w:tr>
      <w:tr w:rsidR="00AD1036" w14:paraId="0FFB85FD" w14:textId="77777777" w:rsidTr="00295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269A4EE" w14:textId="26AEEB2A" w:rsidR="00AD1036" w:rsidRPr="00AD1036" w:rsidRDefault="00AD1036" w:rsidP="00295849">
            <w:pPr>
              <w:spacing w:before="120"/>
              <w:rPr>
                <w:b w:val="0"/>
                <w:bCs w:val="0"/>
              </w:rPr>
            </w:pPr>
            <w:r w:rsidRPr="00AD1036">
              <w:rPr>
                <w:b w:val="0"/>
                <w:bCs w:val="0"/>
              </w:rPr>
              <w:t>Ctrl + F9</w:t>
            </w:r>
          </w:p>
        </w:tc>
        <w:tc>
          <w:tcPr>
            <w:tcW w:w="2835" w:type="dxa"/>
          </w:tcPr>
          <w:p w14:paraId="69E9130E" w14:textId="1ECFB769" w:rsidR="00AD1036" w:rsidRPr="00AD1036" w:rsidRDefault="00AD1036" w:rsidP="0029584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Zeitung aus Favoriten entfernen</w:t>
            </w:r>
          </w:p>
        </w:tc>
        <w:tc>
          <w:tcPr>
            <w:tcW w:w="3822" w:type="dxa"/>
          </w:tcPr>
          <w:p w14:paraId="2D8CDCB3" w14:textId="7892A3F5" w:rsidR="00AD1036" w:rsidRPr="00AD1036" w:rsidRDefault="00AD1036" w:rsidP="0029584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Entfernt </w:t>
            </w:r>
            <w:r w:rsidR="003442C6">
              <w:t>der ausgewählte Favorit</w:t>
            </w:r>
            <w:r>
              <w:t xml:space="preserve"> aus Favoritenliste.</w:t>
            </w:r>
          </w:p>
        </w:tc>
      </w:tr>
      <w:tr w:rsidR="00035DA6" w14:paraId="44F00BD9" w14:textId="77777777" w:rsidTr="00295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72A04A0" w14:textId="501864B2" w:rsidR="00035DA6" w:rsidRPr="00295849" w:rsidRDefault="00035DA6" w:rsidP="00035DA6">
            <w:pPr>
              <w:spacing w:before="120"/>
            </w:pPr>
            <w:r>
              <w:rPr>
                <w:b w:val="0"/>
                <w:bCs w:val="0"/>
              </w:rPr>
              <w:t>F1</w:t>
            </w:r>
          </w:p>
        </w:tc>
        <w:tc>
          <w:tcPr>
            <w:tcW w:w="2835" w:type="dxa"/>
          </w:tcPr>
          <w:p w14:paraId="42001F81" w14:textId="52DBD69B" w:rsidR="00035DA6" w:rsidRDefault="00035DA6" w:rsidP="00035D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849">
              <w:t>E-Kiosk Infofenster aufrufen</w:t>
            </w:r>
          </w:p>
        </w:tc>
        <w:tc>
          <w:tcPr>
            <w:tcW w:w="3822" w:type="dxa"/>
          </w:tcPr>
          <w:p w14:paraId="19C5663E" w14:textId="56C4DF42" w:rsidR="00035DA6" w:rsidRPr="00295849" w:rsidRDefault="00035DA6" w:rsidP="00035D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Allgemeine Informationen zur Software</w:t>
            </w:r>
          </w:p>
        </w:tc>
      </w:tr>
      <w:tr w:rsidR="00035DA6" w14:paraId="696B5382" w14:textId="77777777" w:rsidTr="00295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988F138" w14:textId="61E3F360" w:rsidR="00035DA6" w:rsidRPr="00295849" w:rsidRDefault="00035DA6" w:rsidP="00035DA6">
            <w:pPr>
              <w:spacing w:before="120"/>
              <w:rPr>
                <w:b w:val="0"/>
                <w:bCs w:val="0"/>
              </w:rPr>
            </w:pPr>
            <w:r w:rsidRPr="00295849">
              <w:rPr>
                <w:b w:val="0"/>
                <w:bCs w:val="0"/>
              </w:rPr>
              <w:t>Ctrl + Shift + C</w:t>
            </w:r>
          </w:p>
        </w:tc>
        <w:tc>
          <w:tcPr>
            <w:tcW w:w="2835" w:type="dxa"/>
          </w:tcPr>
          <w:p w14:paraId="359AAD36" w14:textId="1C37D84D" w:rsidR="00035DA6" w:rsidRPr="00295849" w:rsidRDefault="00035DA6" w:rsidP="00035D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849">
              <w:t>Artikeltext kopieren</w:t>
            </w:r>
          </w:p>
        </w:tc>
        <w:tc>
          <w:tcPr>
            <w:tcW w:w="3822" w:type="dxa"/>
          </w:tcPr>
          <w:p w14:paraId="09F3CF7B" w14:textId="743957F3" w:rsidR="00035DA6" w:rsidRPr="00295849" w:rsidRDefault="00035DA6" w:rsidP="00035D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849">
              <w:t>Kopiert den gesamten Artikeltext in die Zwischenablage.</w:t>
            </w:r>
          </w:p>
        </w:tc>
      </w:tr>
      <w:tr w:rsidR="00035DA6" w14:paraId="0CC83A71" w14:textId="77777777" w:rsidTr="00295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FC1B6F0" w14:textId="60AEEE4A" w:rsidR="00035DA6" w:rsidRPr="003660D2" w:rsidRDefault="00035DA6" w:rsidP="00035DA6">
            <w:pPr>
              <w:spacing w:before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Ctrl + Delete</w:t>
            </w:r>
          </w:p>
        </w:tc>
        <w:tc>
          <w:tcPr>
            <w:tcW w:w="2835" w:type="dxa"/>
          </w:tcPr>
          <w:p w14:paraId="0593FB52" w14:textId="083226BD" w:rsidR="00035DA6" w:rsidRPr="00295849" w:rsidRDefault="00035DA6" w:rsidP="00035D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Zeitungsausgabe löschen</w:t>
            </w:r>
          </w:p>
        </w:tc>
        <w:tc>
          <w:tcPr>
            <w:tcW w:w="3822" w:type="dxa"/>
          </w:tcPr>
          <w:p w14:paraId="191D1C02" w14:textId="0A395BA0" w:rsidR="00035DA6" w:rsidRDefault="00035DA6" w:rsidP="00035D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 aktuell ausgewählte Zeitungsausgabe wird gelöscht</w:t>
            </w:r>
          </w:p>
        </w:tc>
      </w:tr>
      <w:tr w:rsidR="00035DA6" w14:paraId="7C1B5022" w14:textId="77777777" w:rsidTr="00295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BB1013E" w14:textId="5AB86196" w:rsidR="00035DA6" w:rsidRDefault="00035DA6" w:rsidP="00035DA6">
            <w:pPr>
              <w:spacing w:before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Ctrl + Shift + Delete</w:t>
            </w:r>
          </w:p>
        </w:tc>
        <w:tc>
          <w:tcPr>
            <w:tcW w:w="2835" w:type="dxa"/>
          </w:tcPr>
          <w:p w14:paraId="70897A64" w14:textId="6754E24D" w:rsidR="00035DA6" w:rsidRDefault="00035DA6" w:rsidP="00035D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 geladenen Zeitungsausgaben löschen</w:t>
            </w:r>
          </w:p>
        </w:tc>
        <w:tc>
          <w:tcPr>
            <w:tcW w:w="3822" w:type="dxa"/>
          </w:tcPr>
          <w:p w14:paraId="65294A7B" w14:textId="032169D4" w:rsidR="00035DA6" w:rsidRDefault="00035DA6" w:rsidP="00035D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Gelöschte Zeitungsausgaben können nicht wiederhergestellt werden!</w:t>
            </w:r>
          </w:p>
        </w:tc>
      </w:tr>
      <w:tr w:rsidR="00035DA6" w14:paraId="66207456" w14:textId="77777777" w:rsidTr="00295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BF07344" w14:textId="0D16BA41" w:rsidR="00035DA6" w:rsidRDefault="00035DA6" w:rsidP="00035DA6">
            <w:pPr>
              <w:spacing w:before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Alt + 1</w:t>
            </w:r>
          </w:p>
        </w:tc>
        <w:tc>
          <w:tcPr>
            <w:tcW w:w="2835" w:type="dxa"/>
          </w:tcPr>
          <w:p w14:paraId="4282D151" w14:textId="4467E4FD" w:rsidR="00035DA6" w:rsidRDefault="00035DA6" w:rsidP="00035D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849">
              <w:t>Zu</w:t>
            </w:r>
            <w:r>
              <w:t>m</w:t>
            </w:r>
            <w:r w:rsidRPr="00295849">
              <w:t xml:space="preserve"> Register «Angebot» springen</w:t>
            </w:r>
          </w:p>
        </w:tc>
        <w:tc>
          <w:tcPr>
            <w:tcW w:w="3822" w:type="dxa"/>
          </w:tcPr>
          <w:p w14:paraId="2FA4F38F" w14:textId="29003867" w:rsidR="00035DA6" w:rsidRDefault="00035DA6" w:rsidP="00035D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Springt von jedem beliebigen Ort zum Angebotsregister.</w:t>
            </w:r>
          </w:p>
        </w:tc>
      </w:tr>
      <w:tr w:rsidR="00035DA6" w14:paraId="2BA9CB5F" w14:textId="77777777" w:rsidTr="00295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9125E7C" w14:textId="04B1E2DB" w:rsidR="00035DA6" w:rsidRDefault="00035DA6" w:rsidP="00035DA6">
            <w:pPr>
              <w:spacing w:before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Alt + 2</w:t>
            </w:r>
          </w:p>
        </w:tc>
        <w:tc>
          <w:tcPr>
            <w:tcW w:w="2835" w:type="dxa"/>
          </w:tcPr>
          <w:p w14:paraId="20BF75DE" w14:textId="6E68C559" w:rsidR="00035DA6" w:rsidRPr="00295849" w:rsidRDefault="00035DA6" w:rsidP="00035D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Zum Register «Favoriten» springen</w:t>
            </w:r>
          </w:p>
        </w:tc>
        <w:tc>
          <w:tcPr>
            <w:tcW w:w="3822" w:type="dxa"/>
          </w:tcPr>
          <w:p w14:paraId="6C198FAD" w14:textId="26DDB834" w:rsidR="00035DA6" w:rsidRDefault="00035DA6" w:rsidP="00035D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Springt von jedem beliebigen Ort zum Favoriten-Register.</w:t>
            </w:r>
          </w:p>
        </w:tc>
      </w:tr>
      <w:tr w:rsidR="00035DA6" w14:paraId="085B1854" w14:textId="77777777" w:rsidTr="00295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4D32E6F" w14:textId="18C6A2A9" w:rsidR="00035DA6" w:rsidRDefault="00035DA6" w:rsidP="00035DA6">
            <w:pPr>
              <w:spacing w:before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Alt + 3</w:t>
            </w:r>
          </w:p>
        </w:tc>
        <w:tc>
          <w:tcPr>
            <w:tcW w:w="2835" w:type="dxa"/>
          </w:tcPr>
          <w:p w14:paraId="54A91BE9" w14:textId="60C888E9" w:rsidR="00035DA6" w:rsidRDefault="00035DA6" w:rsidP="00035D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849">
              <w:t>Zu</w:t>
            </w:r>
            <w:r>
              <w:t>m</w:t>
            </w:r>
            <w:r w:rsidRPr="00295849">
              <w:t xml:space="preserve"> Register «Geladen» springen</w:t>
            </w:r>
          </w:p>
        </w:tc>
        <w:tc>
          <w:tcPr>
            <w:tcW w:w="3822" w:type="dxa"/>
          </w:tcPr>
          <w:p w14:paraId="76A08D56" w14:textId="634CF038" w:rsidR="00035DA6" w:rsidRDefault="00035DA6" w:rsidP="00035D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Springt von jedem beliebigen Ort zum Geladen-Register.</w:t>
            </w:r>
          </w:p>
        </w:tc>
      </w:tr>
      <w:tr w:rsidR="00035DA6" w14:paraId="051EDA32" w14:textId="77777777" w:rsidTr="00295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5DA208D" w14:textId="5CFA4FDF" w:rsidR="00035DA6" w:rsidRDefault="00035DA6" w:rsidP="00035DA6">
            <w:pPr>
              <w:spacing w:before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Alt + 4</w:t>
            </w:r>
          </w:p>
        </w:tc>
        <w:tc>
          <w:tcPr>
            <w:tcW w:w="2835" w:type="dxa"/>
          </w:tcPr>
          <w:p w14:paraId="3C1F8290" w14:textId="5EFE4DE3" w:rsidR="00035DA6" w:rsidRDefault="00035DA6" w:rsidP="00035D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849">
              <w:t>Zu</w:t>
            </w:r>
            <w:r>
              <w:t>m</w:t>
            </w:r>
            <w:r w:rsidRPr="00295849">
              <w:t xml:space="preserve"> Register «FAQ» springen</w:t>
            </w:r>
          </w:p>
        </w:tc>
        <w:tc>
          <w:tcPr>
            <w:tcW w:w="3822" w:type="dxa"/>
          </w:tcPr>
          <w:p w14:paraId="1FE090C7" w14:textId="0DD1E925" w:rsidR="00035DA6" w:rsidRDefault="00035DA6" w:rsidP="00035D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Springt von jedem beliebigen Ort zum FAQ-Register.</w:t>
            </w:r>
          </w:p>
        </w:tc>
      </w:tr>
      <w:tr w:rsidR="00035DA6" w14:paraId="058C5C08" w14:textId="77777777" w:rsidTr="00295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0B4BA4D" w14:textId="575840D1" w:rsidR="00035DA6" w:rsidRDefault="00A10402" w:rsidP="00035DA6">
            <w:pPr>
              <w:spacing w:before="120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CH"/>
              </w:rPr>
              <w:t>Alt</w:t>
            </w:r>
            <w:r w:rsidR="00035DA6" w:rsidRPr="00295849">
              <w:rPr>
                <w:b w:val="0"/>
                <w:bCs w:val="0"/>
              </w:rPr>
              <w:t xml:space="preserve"> + Z</w:t>
            </w:r>
          </w:p>
        </w:tc>
        <w:tc>
          <w:tcPr>
            <w:tcW w:w="2835" w:type="dxa"/>
          </w:tcPr>
          <w:p w14:paraId="405BF3DD" w14:textId="60806D64" w:rsidR="00035DA6" w:rsidRDefault="00035DA6" w:rsidP="00035D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849">
              <w:t>Zu</w:t>
            </w:r>
            <w:r>
              <w:t xml:space="preserve">r Liste der Zeitungen </w:t>
            </w:r>
            <w:r w:rsidRPr="00295849">
              <w:t>springen</w:t>
            </w:r>
          </w:p>
        </w:tc>
        <w:tc>
          <w:tcPr>
            <w:tcW w:w="3822" w:type="dxa"/>
          </w:tcPr>
          <w:p w14:paraId="22A74199" w14:textId="0C78B726" w:rsidR="00035DA6" w:rsidRDefault="00035DA6" w:rsidP="00035D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Springt von jedem beliebigen Ort zum </w:t>
            </w:r>
            <w:r w:rsidRPr="00295849">
              <w:t>Zeitungsauswahlfeld</w:t>
            </w:r>
            <w:r>
              <w:t>.</w:t>
            </w:r>
          </w:p>
        </w:tc>
      </w:tr>
      <w:tr w:rsidR="00035DA6" w14:paraId="5CBD9276" w14:textId="77777777" w:rsidTr="00295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95F357A" w14:textId="52AB7B58" w:rsidR="00035DA6" w:rsidRDefault="00A10402" w:rsidP="00035DA6">
            <w:pPr>
              <w:spacing w:before="120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CH"/>
              </w:rPr>
              <w:t>Alt</w:t>
            </w:r>
            <w:r w:rsidR="00035DA6" w:rsidRPr="00295849">
              <w:rPr>
                <w:b w:val="0"/>
                <w:bCs w:val="0"/>
              </w:rPr>
              <w:t xml:space="preserve"> + </w:t>
            </w:r>
            <w:r w:rsidR="00035DA6">
              <w:rPr>
                <w:b w:val="0"/>
                <w:bCs w:val="0"/>
              </w:rPr>
              <w:t>O</w:t>
            </w:r>
          </w:p>
        </w:tc>
        <w:tc>
          <w:tcPr>
            <w:tcW w:w="2835" w:type="dxa"/>
          </w:tcPr>
          <w:p w14:paraId="2493323C" w14:textId="42C48EE8" w:rsidR="00035DA6" w:rsidRDefault="00035DA6" w:rsidP="00035D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Zur Liste der geladenen Zeitungen springen</w:t>
            </w:r>
          </w:p>
        </w:tc>
        <w:tc>
          <w:tcPr>
            <w:tcW w:w="3822" w:type="dxa"/>
          </w:tcPr>
          <w:p w14:paraId="3DFAE204" w14:textId="7A2FCFAD" w:rsidR="00035DA6" w:rsidRDefault="00035DA6" w:rsidP="00035D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Springt von jedem beliebigen Ort zu den geladenen Zeitungen.</w:t>
            </w:r>
          </w:p>
        </w:tc>
      </w:tr>
      <w:tr w:rsidR="00035DA6" w14:paraId="651233FD" w14:textId="77777777" w:rsidTr="00295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B2DA222" w14:textId="33C4FC96" w:rsidR="00035DA6" w:rsidRDefault="00A10402" w:rsidP="00035DA6">
            <w:pPr>
              <w:spacing w:before="120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CH"/>
              </w:rPr>
              <w:t>Alt</w:t>
            </w:r>
            <w:r w:rsidR="00035DA6">
              <w:rPr>
                <w:b w:val="0"/>
                <w:bCs w:val="0"/>
              </w:rPr>
              <w:t xml:space="preserve"> + P</w:t>
            </w:r>
          </w:p>
        </w:tc>
        <w:tc>
          <w:tcPr>
            <w:tcW w:w="2835" w:type="dxa"/>
          </w:tcPr>
          <w:p w14:paraId="60B1B3C3" w14:textId="24E753E5" w:rsidR="00035DA6" w:rsidRDefault="00035DA6" w:rsidP="00035D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Zum Artikelfenster springen</w:t>
            </w:r>
          </w:p>
        </w:tc>
        <w:tc>
          <w:tcPr>
            <w:tcW w:w="3822" w:type="dxa"/>
          </w:tcPr>
          <w:p w14:paraId="1C4A2FA3" w14:textId="1B04CC7E" w:rsidR="00035DA6" w:rsidRDefault="00035DA6" w:rsidP="00035D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Springt von jedem beliebigen Ort zum Artikelfenster.</w:t>
            </w:r>
          </w:p>
        </w:tc>
      </w:tr>
      <w:tr w:rsidR="00035DA6" w14:paraId="0109F49E" w14:textId="77777777" w:rsidTr="00295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6DEA122" w14:textId="18BA652D" w:rsidR="00035DA6" w:rsidRDefault="00035DA6" w:rsidP="00035DA6">
            <w:pPr>
              <w:spacing w:before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Esc</w:t>
            </w:r>
          </w:p>
        </w:tc>
        <w:tc>
          <w:tcPr>
            <w:tcW w:w="2835" w:type="dxa"/>
          </w:tcPr>
          <w:p w14:paraId="05D891F6" w14:textId="32404AF5" w:rsidR="00035DA6" w:rsidRDefault="00035DA6" w:rsidP="00035D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Schliesst offenes Dialogfenster</w:t>
            </w:r>
          </w:p>
        </w:tc>
        <w:tc>
          <w:tcPr>
            <w:tcW w:w="3822" w:type="dxa"/>
          </w:tcPr>
          <w:p w14:paraId="60644077" w14:textId="6F3ADDE5" w:rsidR="00035DA6" w:rsidRDefault="00035DA6" w:rsidP="00035D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Schliesst das offene Dialogfenster und kehrt zum Angebotsregister zurück.</w:t>
            </w:r>
          </w:p>
        </w:tc>
      </w:tr>
      <w:tr w:rsidR="00035DA6" w14:paraId="7A829ADA" w14:textId="77777777" w:rsidTr="00295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FF13733" w14:textId="47E7E04E" w:rsidR="00035DA6" w:rsidRDefault="00AD1036" w:rsidP="00035DA6">
            <w:pPr>
              <w:spacing w:before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F7</w:t>
            </w:r>
            <w:r w:rsidR="009E19BD">
              <w:rPr>
                <w:b w:val="0"/>
                <w:bCs w:val="0"/>
              </w:rPr>
              <w:t xml:space="preserve"> (für JAWS Benutzer)</w:t>
            </w:r>
            <w:r>
              <w:rPr>
                <w:b w:val="0"/>
                <w:bCs w:val="0"/>
              </w:rPr>
              <w:t xml:space="preserve"> oder </w:t>
            </w:r>
            <w:r w:rsidR="00035DA6">
              <w:rPr>
                <w:b w:val="0"/>
                <w:bCs w:val="0"/>
              </w:rPr>
              <w:t>Leertaste</w:t>
            </w:r>
          </w:p>
        </w:tc>
        <w:tc>
          <w:tcPr>
            <w:tcW w:w="2835" w:type="dxa"/>
          </w:tcPr>
          <w:p w14:paraId="33DF5FE4" w14:textId="60049436" w:rsidR="00035DA6" w:rsidRDefault="00035DA6" w:rsidP="00035D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Artikel sprechen oder pausieren</w:t>
            </w:r>
          </w:p>
        </w:tc>
        <w:tc>
          <w:tcPr>
            <w:tcW w:w="3822" w:type="dxa"/>
          </w:tcPr>
          <w:p w14:paraId="1B6E88CB" w14:textId="7C2B6604" w:rsidR="00035DA6" w:rsidRDefault="00035DA6" w:rsidP="00035D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Lässt den aktuellen Artikel vorlesen, oder pausieren</w:t>
            </w:r>
          </w:p>
        </w:tc>
      </w:tr>
      <w:tr w:rsidR="00035DA6" w14:paraId="448BAD4E" w14:textId="77777777" w:rsidTr="00295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D8BEDC8" w14:textId="6BCD13F1" w:rsidR="00035DA6" w:rsidRDefault="009E19BD" w:rsidP="00035DA6">
            <w:pPr>
              <w:spacing w:before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Ctrl + F7 oder </w:t>
            </w:r>
            <w:r w:rsidR="00035DA6">
              <w:rPr>
                <w:b w:val="0"/>
                <w:bCs w:val="0"/>
              </w:rPr>
              <w:t>Ctrl + Leertaste</w:t>
            </w:r>
          </w:p>
        </w:tc>
        <w:tc>
          <w:tcPr>
            <w:tcW w:w="2835" w:type="dxa"/>
          </w:tcPr>
          <w:p w14:paraId="0C2DE428" w14:textId="7E6E7CD0" w:rsidR="00035DA6" w:rsidRDefault="00035DA6" w:rsidP="00035D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Sprachausgabe stoppen</w:t>
            </w:r>
          </w:p>
        </w:tc>
        <w:tc>
          <w:tcPr>
            <w:tcW w:w="3822" w:type="dxa"/>
          </w:tcPr>
          <w:p w14:paraId="5796857B" w14:textId="57744A7C" w:rsidR="00035DA6" w:rsidRDefault="00035DA6" w:rsidP="00035D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Stoppt und verwirft die aktuelle Sprachausgabe.</w:t>
            </w:r>
          </w:p>
        </w:tc>
      </w:tr>
      <w:tr w:rsidR="00035DA6" w14:paraId="6005D20D" w14:textId="77777777" w:rsidTr="00295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56F9A69" w14:textId="4A12D94D" w:rsidR="00035DA6" w:rsidRPr="00295849" w:rsidRDefault="00035DA6" w:rsidP="00035DA6">
            <w:pPr>
              <w:spacing w:before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Alt + Rechts</w:t>
            </w:r>
            <w:r w:rsidR="0068492E">
              <w:rPr>
                <w:b w:val="0"/>
                <w:bCs w:val="0"/>
              </w:rPr>
              <w:t xml:space="preserve"> oder</w:t>
            </w:r>
            <w:r w:rsidR="0068492E">
              <w:rPr>
                <w:b w:val="0"/>
                <w:bCs w:val="0"/>
              </w:rPr>
              <w:br/>
              <w:t>Ctrl + Punkt</w:t>
            </w:r>
          </w:p>
        </w:tc>
        <w:tc>
          <w:tcPr>
            <w:tcW w:w="2835" w:type="dxa"/>
          </w:tcPr>
          <w:p w14:paraId="35839579" w14:textId="1D7E387D" w:rsidR="00035DA6" w:rsidRPr="00295849" w:rsidRDefault="00035DA6" w:rsidP="00035D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849">
              <w:t>Nächster Artikel</w:t>
            </w:r>
          </w:p>
        </w:tc>
        <w:tc>
          <w:tcPr>
            <w:tcW w:w="3822" w:type="dxa"/>
          </w:tcPr>
          <w:p w14:paraId="140A08F1" w14:textId="40EBBA4B" w:rsidR="00035DA6" w:rsidRPr="00295849" w:rsidRDefault="00035DA6" w:rsidP="00035D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Das Artikelfenster navigiert zum nächsten Artikel.</w:t>
            </w:r>
          </w:p>
        </w:tc>
      </w:tr>
      <w:tr w:rsidR="00035DA6" w14:paraId="44AB2BA9" w14:textId="77777777" w:rsidTr="00295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A582805" w14:textId="3E90C425" w:rsidR="00035DA6" w:rsidRPr="00295849" w:rsidRDefault="00035DA6" w:rsidP="00035DA6">
            <w:pPr>
              <w:spacing w:before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Alt + Links</w:t>
            </w:r>
            <w:r w:rsidR="004E4CC2">
              <w:rPr>
                <w:b w:val="0"/>
                <w:bCs w:val="0"/>
              </w:rPr>
              <w:t xml:space="preserve"> oder</w:t>
            </w:r>
            <w:r w:rsidR="004E4CC2">
              <w:rPr>
                <w:b w:val="0"/>
                <w:bCs w:val="0"/>
              </w:rPr>
              <w:br/>
              <w:t>Ctrl + Komma</w:t>
            </w:r>
          </w:p>
        </w:tc>
        <w:tc>
          <w:tcPr>
            <w:tcW w:w="2835" w:type="dxa"/>
          </w:tcPr>
          <w:p w14:paraId="030425DB" w14:textId="2D69E11E" w:rsidR="00035DA6" w:rsidRPr="00295849" w:rsidRDefault="00035DA6" w:rsidP="00035D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849">
              <w:t>Vorheriger Artikel</w:t>
            </w:r>
          </w:p>
        </w:tc>
        <w:tc>
          <w:tcPr>
            <w:tcW w:w="3822" w:type="dxa"/>
          </w:tcPr>
          <w:p w14:paraId="512CF476" w14:textId="35567D9E" w:rsidR="00035DA6" w:rsidRPr="00295849" w:rsidRDefault="00035DA6" w:rsidP="00035D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Das Artikelfenster navigiert zum vorherigen Artikel.</w:t>
            </w:r>
          </w:p>
        </w:tc>
      </w:tr>
      <w:tr w:rsidR="00035DA6" w14:paraId="0FEEC85F" w14:textId="77777777" w:rsidTr="00295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5B6C63D" w14:textId="739D96D2" w:rsidR="00035DA6" w:rsidRPr="00295849" w:rsidRDefault="00035DA6" w:rsidP="00035DA6">
            <w:pPr>
              <w:spacing w:before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Alt + Shift + Rechts</w:t>
            </w:r>
            <w:r w:rsidR="00160E79">
              <w:rPr>
                <w:b w:val="0"/>
                <w:bCs w:val="0"/>
              </w:rPr>
              <w:t xml:space="preserve"> oder</w:t>
            </w:r>
            <w:r w:rsidR="00160E79">
              <w:rPr>
                <w:b w:val="0"/>
                <w:bCs w:val="0"/>
              </w:rPr>
              <w:br/>
              <w:t>Ctrl + Shift + Punkt</w:t>
            </w:r>
          </w:p>
        </w:tc>
        <w:tc>
          <w:tcPr>
            <w:tcW w:w="2835" w:type="dxa"/>
          </w:tcPr>
          <w:p w14:paraId="7FDFF5D0" w14:textId="3BFE7F64" w:rsidR="00035DA6" w:rsidRPr="00295849" w:rsidRDefault="00035DA6" w:rsidP="00035D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849">
              <w:t>Nächste Rubrik</w:t>
            </w:r>
          </w:p>
        </w:tc>
        <w:tc>
          <w:tcPr>
            <w:tcW w:w="3822" w:type="dxa"/>
          </w:tcPr>
          <w:p w14:paraId="4DE61CE1" w14:textId="5A490540" w:rsidR="00035DA6" w:rsidRPr="00295849" w:rsidRDefault="00035DA6" w:rsidP="00035D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Das Artikelfenster navigiert zur nächsten Rubrik.</w:t>
            </w:r>
          </w:p>
        </w:tc>
      </w:tr>
      <w:tr w:rsidR="00035DA6" w14:paraId="36A9E0C8" w14:textId="77777777" w:rsidTr="00295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83B8C62" w14:textId="4859EF0F" w:rsidR="00035DA6" w:rsidRPr="00295849" w:rsidRDefault="00035DA6" w:rsidP="00035DA6">
            <w:pPr>
              <w:spacing w:before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Alt + Shift + Links</w:t>
            </w:r>
            <w:r w:rsidR="00160E79">
              <w:rPr>
                <w:b w:val="0"/>
                <w:bCs w:val="0"/>
              </w:rPr>
              <w:t xml:space="preserve"> oder</w:t>
            </w:r>
            <w:r w:rsidR="00160E79">
              <w:rPr>
                <w:b w:val="0"/>
                <w:bCs w:val="0"/>
              </w:rPr>
              <w:br/>
              <w:t xml:space="preserve">Ctrl + Shift + </w:t>
            </w:r>
            <w:r w:rsidR="00214E26">
              <w:rPr>
                <w:b w:val="0"/>
                <w:bCs w:val="0"/>
              </w:rPr>
              <w:t>Komma</w:t>
            </w:r>
          </w:p>
        </w:tc>
        <w:tc>
          <w:tcPr>
            <w:tcW w:w="2835" w:type="dxa"/>
          </w:tcPr>
          <w:p w14:paraId="0F855F26" w14:textId="43A9205A" w:rsidR="00035DA6" w:rsidRPr="00295849" w:rsidRDefault="00035DA6" w:rsidP="00035D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849">
              <w:t>Vorherige Rubrik</w:t>
            </w:r>
          </w:p>
        </w:tc>
        <w:tc>
          <w:tcPr>
            <w:tcW w:w="3822" w:type="dxa"/>
          </w:tcPr>
          <w:p w14:paraId="0A9FFC97" w14:textId="4607B8F3" w:rsidR="00035DA6" w:rsidRPr="00295849" w:rsidRDefault="00035DA6" w:rsidP="00035D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Das Artikelfenster navigiert zur vorherigen Rubrik.</w:t>
            </w:r>
          </w:p>
        </w:tc>
      </w:tr>
      <w:tr w:rsidR="00035DA6" w14:paraId="0E99264D" w14:textId="77777777" w:rsidTr="00295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31E703D" w14:textId="5BFCFBC6" w:rsidR="00035DA6" w:rsidRDefault="000A24CC" w:rsidP="00035DA6">
            <w:pPr>
              <w:spacing w:before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Alt + Oben</w:t>
            </w:r>
          </w:p>
        </w:tc>
        <w:tc>
          <w:tcPr>
            <w:tcW w:w="2835" w:type="dxa"/>
          </w:tcPr>
          <w:p w14:paraId="61C495B8" w14:textId="065FD369" w:rsidR="00035DA6" w:rsidRPr="00295849" w:rsidRDefault="00035DA6" w:rsidP="00035D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849">
              <w:t>Artikeltext vergrössern</w:t>
            </w:r>
          </w:p>
        </w:tc>
        <w:tc>
          <w:tcPr>
            <w:tcW w:w="3822" w:type="dxa"/>
          </w:tcPr>
          <w:p w14:paraId="4DB0B193" w14:textId="253E0696" w:rsidR="00035DA6" w:rsidRDefault="00035DA6" w:rsidP="00035D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 Schriftgrösse des Artikelfenster wird um 10% vergrössert.</w:t>
            </w:r>
          </w:p>
        </w:tc>
      </w:tr>
      <w:tr w:rsidR="00035DA6" w14:paraId="3F278AF0" w14:textId="77777777" w:rsidTr="00295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524D45A" w14:textId="3835D6A8" w:rsidR="00035DA6" w:rsidRDefault="00AB6DE2" w:rsidP="00035DA6">
            <w:pPr>
              <w:spacing w:before="120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CH"/>
              </w:rPr>
              <w:t>Alt</w:t>
            </w:r>
            <w:r w:rsidR="00035DA6" w:rsidRPr="00295849">
              <w:rPr>
                <w:b w:val="0"/>
                <w:bCs w:val="0"/>
              </w:rPr>
              <w:t xml:space="preserve"> + </w:t>
            </w:r>
            <w:r w:rsidR="000A24CC">
              <w:rPr>
                <w:b w:val="0"/>
                <w:bCs w:val="0"/>
              </w:rPr>
              <w:t>Unten</w:t>
            </w:r>
          </w:p>
        </w:tc>
        <w:tc>
          <w:tcPr>
            <w:tcW w:w="2835" w:type="dxa"/>
          </w:tcPr>
          <w:p w14:paraId="10F35824" w14:textId="370C2E1D" w:rsidR="00035DA6" w:rsidRPr="00295849" w:rsidRDefault="00035DA6" w:rsidP="00035D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849">
              <w:t>Artikeltext verkleinern</w:t>
            </w:r>
          </w:p>
        </w:tc>
        <w:tc>
          <w:tcPr>
            <w:tcW w:w="3822" w:type="dxa"/>
          </w:tcPr>
          <w:p w14:paraId="62890F94" w14:textId="6951D950" w:rsidR="00035DA6" w:rsidRDefault="00035DA6" w:rsidP="00035D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 Schriftgrösse des Artikelfenster wird um 10% verkleinert.</w:t>
            </w:r>
          </w:p>
        </w:tc>
      </w:tr>
      <w:tr w:rsidR="00035DA6" w14:paraId="6F2BB34E" w14:textId="77777777" w:rsidTr="00295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E212DC7" w14:textId="599D320F" w:rsidR="00035DA6" w:rsidRPr="00295849" w:rsidRDefault="00035DA6" w:rsidP="00035DA6">
            <w:pPr>
              <w:spacing w:before="120"/>
              <w:rPr>
                <w:b w:val="0"/>
                <w:bCs w:val="0"/>
              </w:rPr>
            </w:pPr>
            <w:r w:rsidRPr="00295849">
              <w:rPr>
                <w:b w:val="0"/>
                <w:bCs w:val="0"/>
              </w:rPr>
              <w:t>Ctrl + Shift + M</w:t>
            </w:r>
          </w:p>
        </w:tc>
        <w:tc>
          <w:tcPr>
            <w:tcW w:w="2835" w:type="dxa"/>
          </w:tcPr>
          <w:p w14:paraId="49E5EBF5" w14:textId="624AE633" w:rsidR="00035DA6" w:rsidRPr="00295849" w:rsidRDefault="00035DA6" w:rsidP="00035D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849">
              <w:t xml:space="preserve">Artikel als </w:t>
            </w:r>
            <w:r>
              <w:t>Audiodatei</w:t>
            </w:r>
            <w:r w:rsidRPr="00295849">
              <w:t xml:space="preserve"> abspeichern</w:t>
            </w:r>
          </w:p>
        </w:tc>
        <w:tc>
          <w:tcPr>
            <w:tcW w:w="3822" w:type="dxa"/>
          </w:tcPr>
          <w:p w14:paraId="1499E67B" w14:textId="32A5AB55" w:rsidR="00035DA6" w:rsidRPr="00295849" w:rsidRDefault="00035DA6" w:rsidP="00035D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Standardmässig unter Dokumente/E-Kiosk abgespeichert.</w:t>
            </w:r>
          </w:p>
        </w:tc>
      </w:tr>
      <w:tr w:rsidR="00035DA6" w14:paraId="7EE5D489" w14:textId="77777777" w:rsidTr="00295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A8AA122" w14:textId="7459761D" w:rsidR="00035DA6" w:rsidRPr="00295849" w:rsidRDefault="00035DA6" w:rsidP="00035DA6">
            <w:pPr>
              <w:spacing w:before="120"/>
              <w:rPr>
                <w:b w:val="0"/>
                <w:bCs w:val="0"/>
              </w:rPr>
            </w:pPr>
            <w:r w:rsidRPr="00295849">
              <w:rPr>
                <w:b w:val="0"/>
                <w:bCs w:val="0"/>
              </w:rPr>
              <w:t>Ctrl + Shift + P</w:t>
            </w:r>
          </w:p>
        </w:tc>
        <w:tc>
          <w:tcPr>
            <w:tcW w:w="2835" w:type="dxa"/>
          </w:tcPr>
          <w:p w14:paraId="33548179" w14:textId="05861872" w:rsidR="00035DA6" w:rsidRPr="00295849" w:rsidRDefault="00035DA6" w:rsidP="00035D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849">
              <w:t>Gesamte Zeitung</w:t>
            </w:r>
            <w:r>
              <w:t>ausgabe als Audiodateien abspeichern</w:t>
            </w:r>
          </w:p>
        </w:tc>
        <w:tc>
          <w:tcPr>
            <w:tcW w:w="3822" w:type="dxa"/>
          </w:tcPr>
          <w:p w14:paraId="4BF7DCFE" w14:textId="6C53B40C" w:rsidR="00035DA6" w:rsidRPr="00295849" w:rsidRDefault="00035DA6" w:rsidP="00035D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Dies kann je nach eingestellter Sprechgeschwindigkeit eine Weile dauern</w:t>
            </w:r>
          </w:p>
        </w:tc>
      </w:tr>
      <w:tr w:rsidR="00035DA6" w14:paraId="156DB630" w14:textId="77777777" w:rsidTr="00295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1BF321B" w14:textId="0880BF11" w:rsidR="00035DA6" w:rsidRPr="00295849" w:rsidRDefault="00035DA6" w:rsidP="00035DA6">
            <w:pPr>
              <w:spacing w:before="120"/>
              <w:rPr>
                <w:b w:val="0"/>
                <w:bCs w:val="0"/>
              </w:rPr>
            </w:pPr>
            <w:r w:rsidRPr="00295849">
              <w:rPr>
                <w:b w:val="0"/>
                <w:bCs w:val="0"/>
              </w:rPr>
              <w:t>Alt + F4</w:t>
            </w:r>
          </w:p>
        </w:tc>
        <w:tc>
          <w:tcPr>
            <w:tcW w:w="2835" w:type="dxa"/>
          </w:tcPr>
          <w:p w14:paraId="7EF225E6" w14:textId="618F010D" w:rsidR="00035DA6" w:rsidRPr="00295849" w:rsidRDefault="00035DA6" w:rsidP="00035D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849">
              <w:t>E-Kiosk beenden</w:t>
            </w:r>
          </w:p>
        </w:tc>
        <w:tc>
          <w:tcPr>
            <w:tcW w:w="3822" w:type="dxa"/>
          </w:tcPr>
          <w:p w14:paraId="2AA4F592" w14:textId="50371F78" w:rsidR="00035DA6" w:rsidRPr="00295849" w:rsidRDefault="00035DA6" w:rsidP="00035D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Achtung, nicht gespeicherte Einstellungen gehen verloren.</w:t>
            </w:r>
          </w:p>
        </w:tc>
      </w:tr>
    </w:tbl>
    <w:p w14:paraId="58025AE9" w14:textId="77777777" w:rsidR="00951AAF" w:rsidRPr="00BD49A8" w:rsidRDefault="00951AAF" w:rsidP="00951AAF"/>
    <w:p w14:paraId="3B0242BB" w14:textId="27595BA0" w:rsidR="00943C02" w:rsidRPr="0076685E" w:rsidRDefault="00ED1906" w:rsidP="00D84311">
      <w:pPr>
        <w:pStyle w:val="Heading1"/>
      </w:pPr>
      <w:bookmarkStart w:id="14" w:name="_Toc129788759"/>
      <w:r w:rsidRPr="0076685E">
        <w:t>Häufig gestellte Fragen</w:t>
      </w:r>
      <w:bookmarkEnd w:id="14"/>
    </w:p>
    <w:p w14:paraId="362853B6" w14:textId="47BCBDF8" w:rsidR="00BC7BCA" w:rsidRDefault="00AD00A0" w:rsidP="00FE5251">
      <w:r>
        <w:t>Im Register «FAQ»</w:t>
      </w:r>
      <w:r w:rsidR="00943C02">
        <w:t xml:space="preserve"> stehen umfangreiche FAQ's zu verschiedenen Themen der Applikation schnell und einfach zur Verfügung. Ohne gleich das </w:t>
      </w:r>
      <w:r w:rsidR="007E47B1">
        <w:t>M</w:t>
      </w:r>
      <w:r w:rsidR="00943C02">
        <w:t>anual zur Hand zu nehmen, findet man hier viele Antworten und nützliche Hinweise!</w:t>
      </w:r>
    </w:p>
    <w:p w14:paraId="2ED0B121" w14:textId="5559061E" w:rsidR="007E7A4E" w:rsidRDefault="007E7A4E" w:rsidP="007E7A4E">
      <w:pPr>
        <w:pStyle w:val="Heading1"/>
      </w:pPr>
      <w:bookmarkStart w:id="15" w:name="_Toc129788760"/>
      <w:r>
        <w:t>Versionierung</w:t>
      </w:r>
      <w:bookmarkEnd w:id="15"/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5948"/>
      </w:tblGrid>
      <w:tr w:rsidR="007E7A4E" w14:paraId="571F9314" w14:textId="77777777" w:rsidTr="00CE0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2B3C9FE" w14:textId="1D7B4304" w:rsidR="007E7A4E" w:rsidRDefault="007E7A4E" w:rsidP="007E7A4E">
            <w:r>
              <w:t>Version</w:t>
            </w:r>
          </w:p>
        </w:tc>
        <w:tc>
          <w:tcPr>
            <w:tcW w:w="1843" w:type="dxa"/>
          </w:tcPr>
          <w:p w14:paraId="3658EA05" w14:textId="5D7A21CA" w:rsidR="007E7A4E" w:rsidRDefault="007E7A4E" w:rsidP="007E7A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Veröffentlichung</w:t>
            </w:r>
          </w:p>
        </w:tc>
        <w:tc>
          <w:tcPr>
            <w:tcW w:w="5948" w:type="dxa"/>
          </w:tcPr>
          <w:p w14:paraId="0C168601" w14:textId="05682735" w:rsidR="007E7A4E" w:rsidRDefault="008043F1" w:rsidP="007E7A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Funktionen/Änderungen</w:t>
            </w:r>
          </w:p>
        </w:tc>
      </w:tr>
      <w:tr w:rsidR="007E7A4E" w14:paraId="615AC772" w14:textId="77777777" w:rsidTr="00CE0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15A4160" w14:textId="4F0F4978" w:rsidR="007E7A4E" w:rsidRDefault="007E7A4E" w:rsidP="007E7A4E">
            <w:r>
              <w:t>1.0</w:t>
            </w:r>
          </w:p>
        </w:tc>
        <w:tc>
          <w:tcPr>
            <w:tcW w:w="1843" w:type="dxa"/>
          </w:tcPr>
          <w:p w14:paraId="2E8AFB49" w14:textId="0D8001E3" w:rsidR="007E7A4E" w:rsidRDefault="007E7A4E" w:rsidP="007E7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01. Juni 2022</w:t>
            </w:r>
          </w:p>
        </w:tc>
        <w:tc>
          <w:tcPr>
            <w:tcW w:w="5948" w:type="dxa"/>
          </w:tcPr>
          <w:p w14:paraId="351733AC" w14:textId="6807C583" w:rsidR="007E7A4E" w:rsidRDefault="00D1495A" w:rsidP="00D1495A">
            <w:pPr>
              <w:pStyle w:val="ListParagraph"/>
              <w:numPr>
                <w:ilvl w:val="0"/>
                <w:numId w:val="15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Zeitungen herunterladen und lesen</w:t>
            </w:r>
          </w:p>
          <w:p w14:paraId="44A65241" w14:textId="77777777" w:rsidR="00D1495A" w:rsidRDefault="00D1495A" w:rsidP="00D1495A">
            <w:pPr>
              <w:pStyle w:val="ListParagraph"/>
              <w:numPr>
                <w:ilvl w:val="0"/>
                <w:numId w:val="15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Zeitungen vorlesen lassen</w:t>
            </w:r>
          </w:p>
          <w:p w14:paraId="24D6D94B" w14:textId="343F6728" w:rsidR="00D1495A" w:rsidRDefault="00D1495A" w:rsidP="00D1495A">
            <w:pPr>
              <w:pStyle w:val="ListParagraph"/>
              <w:numPr>
                <w:ilvl w:val="0"/>
                <w:numId w:val="15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Zeitungen exportieren als Audiodatei</w:t>
            </w:r>
          </w:p>
        </w:tc>
      </w:tr>
      <w:tr w:rsidR="007E7A4E" w14:paraId="25108339" w14:textId="77777777" w:rsidTr="00CE0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2A238E7" w14:textId="5EB404E3" w:rsidR="007E7A4E" w:rsidRDefault="007E7A4E" w:rsidP="007E7A4E">
            <w:r>
              <w:t>1.1</w:t>
            </w:r>
          </w:p>
        </w:tc>
        <w:tc>
          <w:tcPr>
            <w:tcW w:w="1843" w:type="dxa"/>
          </w:tcPr>
          <w:p w14:paraId="546DE39D" w14:textId="29ECF663" w:rsidR="007E7A4E" w:rsidRDefault="00793DDB" w:rsidP="007E7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830CC0">
              <w:t>2</w:t>
            </w:r>
            <w:r w:rsidR="00D1495A">
              <w:t xml:space="preserve">. </w:t>
            </w:r>
            <w:r w:rsidR="00830CC0">
              <w:t>Nov</w:t>
            </w:r>
            <w:r w:rsidR="00D53186">
              <w:t>.</w:t>
            </w:r>
            <w:r w:rsidR="00D1495A">
              <w:t xml:space="preserve"> 2022</w:t>
            </w:r>
          </w:p>
        </w:tc>
        <w:tc>
          <w:tcPr>
            <w:tcW w:w="5948" w:type="dxa"/>
          </w:tcPr>
          <w:p w14:paraId="3E2EDFAE" w14:textId="0325B16E" w:rsidR="000A5980" w:rsidRDefault="00CE082D" w:rsidP="000A5980">
            <w:pPr>
              <w:pStyle w:val="ListParagraph"/>
              <w:numPr>
                <w:ilvl w:val="0"/>
                <w:numId w:val="16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Anpassung des Layouts an verschiedene Bildschirmgrössen</w:t>
            </w:r>
          </w:p>
          <w:p w14:paraId="027FACF8" w14:textId="413FDEA0" w:rsidR="00534E1F" w:rsidRDefault="0067371C" w:rsidP="00534E1F">
            <w:pPr>
              <w:pStyle w:val="ListParagraph"/>
              <w:numPr>
                <w:ilvl w:val="0"/>
                <w:numId w:val="16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Automatisches Weiterblättern</w:t>
            </w:r>
          </w:p>
          <w:p w14:paraId="4A4C6B0E" w14:textId="45115E76" w:rsidR="000A5980" w:rsidRDefault="000A5980" w:rsidP="000A5980">
            <w:pPr>
              <w:pStyle w:val="ListParagraph"/>
              <w:numPr>
                <w:ilvl w:val="0"/>
                <w:numId w:val="16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Weitere Lese-Einstellungen</w:t>
            </w:r>
          </w:p>
          <w:p w14:paraId="0D113F46" w14:textId="41F1E519" w:rsidR="00534E1F" w:rsidRDefault="00534E1F" w:rsidP="00534E1F">
            <w:pPr>
              <w:pStyle w:val="ListParagraph"/>
              <w:numPr>
                <w:ilvl w:val="0"/>
                <w:numId w:val="16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Neuer Favoriten-Tab</w:t>
            </w:r>
          </w:p>
          <w:p w14:paraId="16C1D4E1" w14:textId="1DF4ABCB" w:rsidR="00CE082D" w:rsidRDefault="00CE082D" w:rsidP="00534E1F">
            <w:pPr>
              <w:pStyle w:val="ListParagraph"/>
              <w:numPr>
                <w:ilvl w:val="0"/>
                <w:numId w:val="16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Zeitungen können nun auf dem Milestone</w:t>
            </w:r>
            <w:r w:rsidR="00EE598E">
              <w:t>-Gerät</w:t>
            </w:r>
            <w:r>
              <w:t xml:space="preserve"> angehört werden</w:t>
            </w:r>
          </w:p>
        </w:tc>
      </w:tr>
      <w:tr w:rsidR="003A6565" w14:paraId="22773558" w14:textId="77777777" w:rsidTr="00CE0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79DA217" w14:textId="2DE95572" w:rsidR="003A6565" w:rsidRDefault="003A6565" w:rsidP="007E7A4E">
            <w:r>
              <w:t>1.2</w:t>
            </w:r>
          </w:p>
        </w:tc>
        <w:tc>
          <w:tcPr>
            <w:tcW w:w="1843" w:type="dxa"/>
          </w:tcPr>
          <w:p w14:paraId="356017A9" w14:textId="5D3E5FEE" w:rsidR="003A6565" w:rsidRDefault="003A6565" w:rsidP="007E7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 Dez. 2022</w:t>
            </w:r>
          </w:p>
        </w:tc>
        <w:tc>
          <w:tcPr>
            <w:tcW w:w="5948" w:type="dxa"/>
          </w:tcPr>
          <w:p w14:paraId="427876ED" w14:textId="6C8A8B89" w:rsidR="003A6565" w:rsidRDefault="003A6565" w:rsidP="000A5980">
            <w:pPr>
              <w:pStyle w:val="ListParagraph"/>
              <w:numPr>
                <w:ilvl w:val="0"/>
                <w:numId w:val="16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Unterstützung für hoher Kontrast bei Windows</w:t>
            </w:r>
          </w:p>
        </w:tc>
      </w:tr>
      <w:tr w:rsidR="003A6565" w14:paraId="3987169A" w14:textId="77777777" w:rsidTr="00CE0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FC4AADA" w14:textId="13C4DF8F" w:rsidR="003A6565" w:rsidRDefault="003A6565" w:rsidP="007E7A4E">
            <w:r>
              <w:t>1.3</w:t>
            </w:r>
          </w:p>
        </w:tc>
        <w:tc>
          <w:tcPr>
            <w:tcW w:w="1843" w:type="dxa"/>
          </w:tcPr>
          <w:p w14:paraId="66DB5592" w14:textId="302FF2D3" w:rsidR="003A6565" w:rsidRDefault="003A6565" w:rsidP="007E7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 März 2023</w:t>
            </w:r>
          </w:p>
        </w:tc>
        <w:tc>
          <w:tcPr>
            <w:tcW w:w="5948" w:type="dxa"/>
          </w:tcPr>
          <w:p w14:paraId="08844708" w14:textId="47F6C484" w:rsidR="003A6565" w:rsidRDefault="00862AF3" w:rsidP="000A5980">
            <w:pPr>
              <w:pStyle w:val="ListParagraph"/>
              <w:numPr>
                <w:ilvl w:val="0"/>
                <w:numId w:val="16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Hinzufügen von weiteren Sprechstimmen</w:t>
            </w:r>
          </w:p>
          <w:p w14:paraId="60DDE7FF" w14:textId="01DD9745" w:rsidR="00244FCE" w:rsidRDefault="00244FCE" w:rsidP="000A5980">
            <w:pPr>
              <w:pStyle w:val="ListParagraph"/>
              <w:numPr>
                <w:ilvl w:val="0"/>
                <w:numId w:val="16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Neue Option: Keine Sprechstimme</w:t>
            </w:r>
          </w:p>
          <w:p w14:paraId="25E122E3" w14:textId="553A070D" w:rsidR="00862AF3" w:rsidRDefault="00862AF3" w:rsidP="000A5980">
            <w:pPr>
              <w:pStyle w:val="ListParagraph"/>
              <w:numPr>
                <w:ilvl w:val="0"/>
                <w:numId w:val="16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Geöffneter Tab der vorherigen Sitzung </w:t>
            </w:r>
            <w:r w:rsidR="00244FCE">
              <w:t>speichern</w:t>
            </w:r>
          </w:p>
          <w:p w14:paraId="7EA64758" w14:textId="77777777" w:rsidR="00862AF3" w:rsidRDefault="00244FCE" w:rsidP="000A5980">
            <w:pPr>
              <w:pStyle w:val="ListParagraph"/>
              <w:numPr>
                <w:ilvl w:val="0"/>
                <w:numId w:val="16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Fehlerbehebung bei Internetproblemen</w:t>
            </w:r>
          </w:p>
          <w:p w14:paraId="076E9CEE" w14:textId="1E2D392A" w:rsidR="00244FCE" w:rsidRDefault="00244FCE" w:rsidP="000A5980">
            <w:pPr>
              <w:pStyle w:val="ListParagraph"/>
              <w:numPr>
                <w:ilvl w:val="0"/>
                <w:numId w:val="16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Navigation mit Enter und Escape bei Listen</w:t>
            </w:r>
          </w:p>
        </w:tc>
      </w:tr>
    </w:tbl>
    <w:p w14:paraId="46D3A3DE" w14:textId="77777777" w:rsidR="007E7A4E" w:rsidRPr="007E7A4E" w:rsidRDefault="007E7A4E" w:rsidP="007E7A4E"/>
    <w:sectPr w:rsidR="007E7A4E" w:rsidRPr="007E7A4E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3AD5" w14:textId="77777777" w:rsidR="005D69C6" w:rsidRDefault="005D69C6" w:rsidP="00FF452C">
      <w:pPr>
        <w:spacing w:after="0"/>
      </w:pPr>
      <w:r>
        <w:separator/>
      </w:r>
    </w:p>
  </w:endnote>
  <w:endnote w:type="continuationSeparator" w:id="0">
    <w:p w14:paraId="4D019358" w14:textId="77777777" w:rsidR="005D69C6" w:rsidRDefault="005D69C6" w:rsidP="00FF45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2"/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789"/>
      <w:gridCol w:w="283"/>
    </w:tblGrid>
    <w:sdt>
      <w:sdtPr>
        <w:rPr>
          <w:rFonts w:asciiTheme="majorHAnsi" w:eastAsiaTheme="majorEastAsia" w:hAnsiTheme="majorHAnsi" w:cstheme="majorBidi"/>
          <w:b w:val="0"/>
          <w:bCs w:val="0"/>
          <w:sz w:val="20"/>
          <w:szCs w:val="20"/>
        </w:rPr>
        <w:id w:val="-45718747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D53DF2" w14:paraId="4DBB8F9D" w14:textId="77777777" w:rsidTr="00A35117">
          <w:tr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rHeight w:val="727"/>
          </w:trPr>
          <w:tc>
            <w:tc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tcW w:w="4844" w:type="pct"/>
            </w:tcPr>
            <w:p w14:paraId="4F5A1ABD" w14:textId="6851FFF0" w:rsidR="00D53DF2" w:rsidRPr="004C141C" w:rsidRDefault="004C141C" w:rsidP="004C141C">
              <w:pPr>
                <w:tabs>
                  <w:tab w:val="left" w:pos="620"/>
                  <w:tab w:val="left" w:pos="885"/>
                  <w:tab w:val="center" w:pos="4320"/>
                  <w:tab w:val="right" w:pos="7042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4C141C">
                <w:rPr>
                  <w:rFonts w:asciiTheme="majorHAnsi" w:eastAsiaTheme="majorEastAsia" w:hAnsiTheme="majorHAnsi" w:cstheme="majorHAnsi"/>
                  <w:sz w:val="20"/>
                  <w:szCs w:val="20"/>
                </w:rPr>
                <w:t>©</w:t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Schweizerischer </w:t>
              </w:r>
              <w:r w:rsidR="00F66D53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Blinden</w:t>
              </w:r>
              <w:r w:rsidR="00C31F83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-</w:t>
              </w:r>
              <w:r w:rsidR="00F66D53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und Sehbehinderten</w:t>
              </w:r>
              <w:r w:rsidR="00C31F83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v</w:t>
              </w:r>
              <w:r w:rsidR="00F66D53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erband</w:t>
              </w:r>
              <w:r w:rsidRPr="004C141C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– E-Kiosk Benutz</w:t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erhandbuch</w:t>
              </w:r>
              <w:r w:rsidRPr="004C141C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 w:rsidRPr="004C141C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</w:p>
          </w:tc>
          <w:tc>
            <w:tcPr>
              <w:tcW w:w="156" w:type="pct"/>
            </w:tcPr>
            <w:p w14:paraId="4EC09907" w14:textId="2B3FB932" w:rsidR="00D53DF2" w:rsidRDefault="00D53DF2">
              <w:pPr>
                <w:tabs>
                  <w:tab w:val="left" w:pos="1490"/>
                </w:tabs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Pr="005E3408">
                <w:rPr>
                  <w:noProof/>
                  <w:lang w:val="de-DE"/>
                </w:rPr>
                <w:t>16</w:t>
              </w:r>
              <w:r>
                <w:fldChar w:fldCharType="end"/>
              </w:r>
            </w:p>
          </w:tc>
        </w:tr>
      </w:sdtContent>
    </w:sdt>
  </w:tbl>
  <w:p w14:paraId="2F814D5B" w14:textId="0EB846F3" w:rsidR="00D53DF2" w:rsidRDefault="00D53DF2">
    <w:pPr>
      <w:pStyle w:val="Footer"/>
    </w:pPr>
    <w:r>
      <w:t>SBV-FSA / Technologie und Innovation / Erkan Kuzucular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0897E" w14:textId="77777777" w:rsidR="005D69C6" w:rsidRDefault="005D69C6" w:rsidP="00FF452C">
      <w:pPr>
        <w:spacing w:after="0"/>
      </w:pPr>
      <w:r>
        <w:separator/>
      </w:r>
    </w:p>
  </w:footnote>
  <w:footnote w:type="continuationSeparator" w:id="0">
    <w:p w14:paraId="479AC913" w14:textId="77777777" w:rsidR="005D69C6" w:rsidRDefault="005D69C6" w:rsidP="00FF452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4D2"/>
    <w:multiLevelType w:val="hybridMultilevel"/>
    <w:tmpl w:val="E2C65C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41F4"/>
    <w:multiLevelType w:val="hybridMultilevel"/>
    <w:tmpl w:val="C624D3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21FC"/>
    <w:multiLevelType w:val="hybridMultilevel"/>
    <w:tmpl w:val="109483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E2B64"/>
    <w:multiLevelType w:val="hybridMultilevel"/>
    <w:tmpl w:val="C53AE3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54FDD"/>
    <w:multiLevelType w:val="hybridMultilevel"/>
    <w:tmpl w:val="0C0685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1669B"/>
    <w:multiLevelType w:val="hybridMultilevel"/>
    <w:tmpl w:val="18E210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22813"/>
    <w:multiLevelType w:val="multilevel"/>
    <w:tmpl w:val="0807001D"/>
    <w:styleLink w:val="Aufzhlung"/>
    <w:lvl w:ilvl="0">
      <w:start w:val="1"/>
      <w:numFmt w:val="bullet"/>
      <w:lvlText w:val=""/>
      <w:lvlJc w:val="left"/>
      <w:pPr>
        <w:ind w:left="360" w:hanging="360"/>
      </w:pPr>
      <w:rPr>
        <w:rFonts w:ascii="Wingdings 2" w:hAnsi="Wingdings 2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7A5BE5"/>
    <w:multiLevelType w:val="hybridMultilevel"/>
    <w:tmpl w:val="359AAE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C463E"/>
    <w:multiLevelType w:val="hybridMultilevel"/>
    <w:tmpl w:val="C6DC60AC"/>
    <w:lvl w:ilvl="0" w:tplc="FC943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0399F"/>
    <w:multiLevelType w:val="hybridMultilevel"/>
    <w:tmpl w:val="EB3E37A8"/>
    <w:lvl w:ilvl="0" w:tplc="432C66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356F9"/>
    <w:multiLevelType w:val="hybridMultilevel"/>
    <w:tmpl w:val="CD8867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873A3"/>
    <w:multiLevelType w:val="hybridMultilevel"/>
    <w:tmpl w:val="E9CCDE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67FA5"/>
    <w:multiLevelType w:val="multilevel"/>
    <w:tmpl w:val="08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354068650">
    <w:abstractNumId w:val="6"/>
  </w:num>
  <w:num w:numId="2" w16cid:durableId="1870605897">
    <w:abstractNumId w:val="12"/>
  </w:num>
  <w:num w:numId="3" w16cid:durableId="1832870640">
    <w:abstractNumId w:val="10"/>
  </w:num>
  <w:num w:numId="4" w16cid:durableId="877008418">
    <w:abstractNumId w:val="1"/>
  </w:num>
  <w:num w:numId="5" w16cid:durableId="892279033">
    <w:abstractNumId w:val="7"/>
  </w:num>
  <w:num w:numId="6" w16cid:durableId="1744520334">
    <w:abstractNumId w:val="3"/>
  </w:num>
  <w:num w:numId="7" w16cid:durableId="1404910922">
    <w:abstractNumId w:val="12"/>
  </w:num>
  <w:num w:numId="8" w16cid:durableId="906762871">
    <w:abstractNumId w:val="0"/>
  </w:num>
  <w:num w:numId="9" w16cid:durableId="759566936">
    <w:abstractNumId w:val="9"/>
  </w:num>
  <w:num w:numId="10" w16cid:durableId="472716608">
    <w:abstractNumId w:val="5"/>
  </w:num>
  <w:num w:numId="11" w16cid:durableId="116262623">
    <w:abstractNumId w:val="8"/>
  </w:num>
  <w:num w:numId="12" w16cid:durableId="479078904">
    <w:abstractNumId w:val="12"/>
  </w:num>
  <w:num w:numId="13" w16cid:durableId="634913724">
    <w:abstractNumId w:val="12"/>
  </w:num>
  <w:num w:numId="14" w16cid:durableId="486672998">
    <w:abstractNumId w:val="2"/>
  </w:num>
  <w:num w:numId="15" w16cid:durableId="2005625955">
    <w:abstractNumId w:val="11"/>
  </w:num>
  <w:num w:numId="16" w16cid:durableId="148983036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C08"/>
    <w:rsid w:val="00000982"/>
    <w:rsid w:val="000014EE"/>
    <w:rsid w:val="00004C7C"/>
    <w:rsid w:val="00006B6F"/>
    <w:rsid w:val="00010CE7"/>
    <w:rsid w:val="00010F45"/>
    <w:rsid w:val="00011B5D"/>
    <w:rsid w:val="00012AA2"/>
    <w:rsid w:val="00013C2F"/>
    <w:rsid w:val="00014AAC"/>
    <w:rsid w:val="00015962"/>
    <w:rsid w:val="000161C5"/>
    <w:rsid w:val="00017698"/>
    <w:rsid w:val="000178CE"/>
    <w:rsid w:val="00020139"/>
    <w:rsid w:val="00023A95"/>
    <w:rsid w:val="00024593"/>
    <w:rsid w:val="000253A0"/>
    <w:rsid w:val="00025A82"/>
    <w:rsid w:val="00027617"/>
    <w:rsid w:val="000311CF"/>
    <w:rsid w:val="000316DE"/>
    <w:rsid w:val="0003355F"/>
    <w:rsid w:val="00034046"/>
    <w:rsid w:val="000341A2"/>
    <w:rsid w:val="0003494A"/>
    <w:rsid w:val="00035DA6"/>
    <w:rsid w:val="0004034E"/>
    <w:rsid w:val="00040F8D"/>
    <w:rsid w:val="00041FFE"/>
    <w:rsid w:val="00044613"/>
    <w:rsid w:val="00045AD3"/>
    <w:rsid w:val="00045B58"/>
    <w:rsid w:val="000465A3"/>
    <w:rsid w:val="0004692A"/>
    <w:rsid w:val="00046D55"/>
    <w:rsid w:val="000470EE"/>
    <w:rsid w:val="0005061F"/>
    <w:rsid w:val="00051659"/>
    <w:rsid w:val="00051D04"/>
    <w:rsid w:val="00056C8C"/>
    <w:rsid w:val="000570CB"/>
    <w:rsid w:val="00060256"/>
    <w:rsid w:val="00060702"/>
    <w:rsid w:val="000621A7"/>
    <w:rsid w:val="00062BEE"/>
    <w:rsid w:val="00064329"/>
    <w:rsid w:val="000645C9"/>
    <w:rsid w:val="000649E8"/>
    <w:rsid w:val="000656C2"/>
    <w:rsid w:val="00070D65"/>
    <w:rsid w:val="00071123"/>
    <w:rsid w:val="00071803"/>
    <w:rsid w:val="00072436"/>
    <w:rsid w:val="00072644"/>
    <w:rsid w:val="0007299B"/>
    <w:rsid w:val="000729B0"/>
    <w:rsid w:val="00073516"/>
    <w:rsid w:val="00073904"/>
    <w:rsid w:val="00073FF6"/>
    <w:rsid w:val="00074BDB"/>
    <w:rsid w:val="00075012"/>
    <w:rsid w:val="00075CC7"/>
    <w:rsid w:val="0007743F"/>
    <w:rsid w:val="00077F9F"/>
    <w:rsid w:val="000816E3"/>
    <w:rsid w:val="00081906"/>
    <w:rsid w:val="0008214A"/>
    <w:rsid w:val="00082282"/>
    <w:rsid w:val="000822E0"/>
    <w:rsid w:val="000831FC"/>
    <w:rsid w:val="00083792"/>
    <w:rsid w:val="00083B53"/>
    <w:rsid w:val="00085437"/>
    <w:rsid w:val="00087076"/>
    <w:rsid w:val="0008751D"/>
    <w:rsid w:val="000879C6"/>
    <w:rsid w:val="00090700"/>
    <w:rsid w:val="000913B1"/>
    <w:rsid w:val="00093C6F"/>
    <w:rsid w:val="00096706"/>
    <w:rsid w:val="00097530"/>
    <w:rsid w:val="000A0D6B"/>
    <w:rsid w:val="000A1AA6"/>
    <w:rsid w:val="000A24CC"/>
    <w:rsid w:val="000A5980"/>
    <w:rsid w:val="000A67FE"/>
    <w:rsid w:val="000A6B03"/>
    <w:rsid w:val="000A79E8"/>
    <w:rsid w:val="000B0A21"/>
    <w:rsid w:val="000B0BA1"/>
    <w:rsid w:val="000B19BA"/>
    <w:rsid w:val="000B2F20"/>
    <w:rsid w:val="000B3C2A"/>
    <w:rsid w:val="000B421F"/>
    <w:rsid w:val="000B4E9A"/>
    <w:rsid w:val="000B4ED5"/>
    <w:rsid w:val="000B5240"/>
    <w:rsid w:val="000B6662"/>
    <w:rsid w:val="000C2D9B"/>
    <w:rsid w:val="000C3075"/>
    <w:rsid w:val="000C4D00"/>
    <w:rsid w:val="000C5470"/>
    <w:rsid w:val="000C5E57"/>
    <w:rsid w:val="000C660F"/>
    <w:rsid w:val="000C69D6"/>
    <w:rsid w:val="000C7815"/>
    <w:rsid w:val="000D2D62"/>
    <w:rsid w:val="000D2E1D"/>
    <w:rsid w:val="000D3B4A"/>
    <w:rsid w:val="000D4925"/>
    <w:rsid w:val="000D4E9E"/>
    <w:rsid w:val="000D7D3E"/>
    <w:rsid w:val="000E13CD"/>
    <w:rsid w:val="000E15EF"/>
    <w:rsid w:val="000E19A6"/>
    <w:rsid w:val="000E23D2"/>
    <w:rsid w:val="000E24FB"/>
    <w:rsid w:val="000E2B80"/>
    <w:rsid w:val="000E3949"/>
    <w:rsid w:val="000E700D"/>
    <w:rsid w:val="000E7180"/>
    <w:rsid w:val="000F0F78"/>
    <w:rsid w:val="000F170A"/>
    <w:rsid w:val="000F187C"/>
    <w:rsid w:val="000F2851"/>
    <w:rsid w:val="000F2E7A"/>
    <w:rsid w:val="000F4094"/>
    <w:rsid w:val="000F409A"/>
    <w:rsid w:val="000F464F"/>
    <w:rsid w:val="000F4F53"/>
    <w:rsid w:val="000F4F62"/>
    <w:rsid w:val="000F600C"/>
    <w:rsid w:val="000F6B82"/>
    <w:rsid w:val="001000EF"/>
    <w:rsid w:val="00102F04"/>
    <w:rsid w:val="001032F9"/>
    <w:rsid w:val="00103E07"/>
    <w:rsid w:val="0010448C"/>
    <w:rsid w:val="00104EA6"/>
    <w:rsid w:val="00106B2B"/>
    <w:rsid w:val="001079D4"/>
    <w:rsid w:val="00110F2A"/>
    <w:rsid w:val="00112019"/>
    <w:rsid w:val="00112FC2"/>
    <w:rsid w:val="00115513"/>
    <w:rsid w:val="0011571E"/>
    <w:rsid w:val="00116FDD"/>
    <w:rsid w:val="00117010"/>
    <w:rsid w:val="00117806"/>
    <w:rsid w:val="00121579"/>
    <w:rsid w:val="0012168A"/>
    <w:rsid w:val="00121FC5"/>
    <w:rsid w:val="0012380F"/>
    <w:rsid w:val="00123F03"/>
    <w:rsid w:val="001253EC"/>
    <w:rsid w:val="0012641B"/>
    <w:rsid w:val="00127A88"/>
    <w:rsid w:val="0013001E"/>
    <w:rsid w:val="00130142"/>
    <w:rsid w:val="0013049D"/>
    <w:rsid w:val="00130F39"/>
    <w:rsid w:val="00131088"/>
    <w:rsid w:val="00131B8F"/>
    <w:rsid w:val="00132C31"/>
    <w:rsid w:val="00134252"/>
    <w:rsid w:val="00135B58"/>
    <w:rsid w:val="001361E1"/>
    <w:rsid w:val="00137BDE"/>
    <w:rsid w:val="001414F4"/>
    <w:rsid w:val="00142090"/>
    <w:rsid w:val="00144FD8"/>
    <w:rsid w:val="001458BD"/>
    <w:rsid w:val="0014602A"/>
    <w:rsid w:val="00146091"/>
    <w:rsid w:val="001465A2"/>
    <w:rsid w:val="00151BB3"/>
    <w:rsid w:val="00152878"/>
    <w:rsid w:val="00155A73"/>
    <w:rsid w:val="00157B2B"/>
    <w:rsid w:val="00160E79"/>
    <w:rsid w:val="00163044"/>
    <w:rsid w:val="00163D3C"/>
    <w:rsid w:val="00164371"/>
    <w:rsid w:val="00164A24"/>
    <w:rsid w:val="00164CD3"/>
    <w:rsid w:val="00165B4E"/>
    <w:rsid w:val="001665B1"/>
    <w:rsid w:val="001679F4"/>
    <w:rsid w:val="00170C97"/>
    <w:rsid w:val="001711C2"/>
    <w:rsid w:val="00171F43"/>
    <w:rsid w:val="00172DA7"/>
    <w:rsid w:val="00172F64"/>
    <w:rsid w:val="00174A98"/>
    <w:rsid w:val="0017648C"/>
    <w:rsid w:val="00177580"/>
    <w:rsid w:val="001806CE"/>
    <w:rsid w:val="00180843"/>
    <w:rsid w:val="00180DA3"/>
    <w:rsid w:val="00184922"/>
    <w:rsid w:val="00186F43"/>
    <w:rsid w:val="00190D50"/>
    <w:rsid w:val="00191802"/>
    <w:rsid w:val="00191DDD"/>
    <w:rsid w:val="001974BD"/>
    <w:rsid w:val="001A16DF"/>
    <w:rsid w:val="001A29B6"/>
    <w:rsid w:val="001A45B8"/>
    <w:rsid w:val="001A47A1"/>
    <w:rsid w:val="001A6CB8"/>
    <w:rsid w:val="001A6DCC"/>
    <w:rsid w:val="001A7416"/>
    <w:rsid w:val="001B3667"/>
    <w:rsid w:val="001B3BB3"/>
    <w:rsid w:val="001B4F18"/>
    <w:rsid w:val="001B51A9"/>
    <w:rsid w:val="001B54EA"/>
    <w:rsid w:val="001B5A27"/>
    <w:rsid w:val="001B5B8B"/>
    <w:rsid w:val="001B623F"/>
    <w:rsid w:val="001C15BF"/>
    <w:rsid w:val="001C1689"/>
    <w:rsid w:val="001C1C4F"/>
    <w:rsid w:val="001C240E"/>
    <w:rsid w:val="001C3A05"/>
    <w:rsid w:val="001C4684"/>
    <w:rsid w:val="001C4987"/>
    <w:rsid w:val="001C4CB1"/>
    <w:rsid w:val="001C7C02"/>
    <w:rsid w:val="001C7E73"/>
    <w:rsid w:val="001D0638"/>
    <w:rsid w:val="001D0BBD"/>
    <w:rsid w:val="001D18E4"/>
    <w:rsid w:val="001D2E73"/>
    <w:rsid w:val="001D423B"/>
    <w:rsid w:val="001D754D"/>
    <w:rsid w:val="001D78AC"/>
    <w:rsid w:val="001E02EF"/>
    <w:rsid w:val="001E08DF"/>
    <w:rsid w:val="001E20AC"/>
    <w:rsid w:val="001E54C2"/>
    <w:rsid w:val="001E5805"/>
    <w:rsid w:val="001E6564"/>
    <w:rsid w:val="001E71D8"/>
    <w:rsid w:val="001F1BA6"/>
    <w:rsid w:val="001F23E9"/>
    <w:rsid w:val="001F2491"/>
    <w:rsid w:val="001F6560"/>
    <w:rsid w:val="001F6B74"/>
    <w:rsid w:val="001F70CE"/>
    <w:rsid w:val="001F785D"/>
    <w:rsid w:val="0020146C"/>
    <w:rsid w:val="00202538"/>
    <w:rsid w:val="00202A6B"/>
    <w:rsid w:val="002031A2"/>
    <w:rsid w:val="002032CD"/>
    <w:rsid w:val="00205135"/>
    <w:rsid w:val="00205B63"/>
    <w:rsid w:val="00211091"/>
    <w:rsid w:val="00211B08"/>
    <w:rsid w:val="00211E65"/>
    <w:rsid w:val="002120DF"/>
    <w:rsid w:val="00213A69"/>
    <w:rsid w:val="00213C2F"/>
    <w:rsid w:val="00214E26"/>
    <w:rsid w:val="00215298"/>
    <w:rsid w:val="00216202"/>
    <w:rsid w:val="00221932"/>
    <w:rsid w:val="00222226"/>
    <w:rsid w:val="00226376"/>
    <w:rsid w:val="00226851"/>
    <w:rsid w:val="0022764F"/>
    <w:rsid w:val="0022799C"/>
    <w:rsid w:val="002328B1"/>
    <w:rsid w:val="00232F16"/>
    <w:rsid w:val="002337FF"/>
    <w:rsid w:val="00233AB1"/>
    <w:rsid w:val="002358AC"/>
    <w:rsid w:val="00235F1F"/>
    <w:rsid w:val="002371F8"/>
    <w:rsid w:val="002422A7"/>
    <w:rsid w:val="0024475A"/>
    <w:rsid w:val="00244FCE"/>
    <w:rsid w:val="00246574"/>
    <w:rsid w:val="00246AD2"/>
    <w:rsid w:val="002473BE"/>
    <w:rsid w:val="00250164"/>
    <w:rsid w:val="00252B7D"/>
    <w:rsid w:val="002543DD"/>
    <w:rsid w:val="00254BBE"/>
    <w:rsid w:val="00254BCC"/>
    <w:rsid w:val="0025605B"/>
    <w:rsid w:val="002564A1"/>
    <w:rsid w:val="00256E1E"/>
    <w:rsid w:val="0025753C"/>
    <w:rsid w:val="00261D78"/>
    <w:rsid w:val="00270318"/>
    <w:rsid w:val="002704BD"/>
    <w:rsid w:val="00270688"/>
    <w:rsid w:val="00270E19"/>
    <w:rsid w:val="00271374"/>
    <w:rsid w:val="00273D9A"/>
    <w:rsid w:val="002742AA"/>
    <w:rsid w:val="00280378"/>
    <w:rsid w:val="00280C17"/>
    <w:rsid w:val="00280E45"/>
    <w:rsid w:val="00281ECE"/>
    <w:rsid w:val="0028232F"/>
    <w:rsid w:val="00282E81"/>
    <w:rsid w:val="00283C84"/>
    <w:rsid w:val="00284370"/>
    <w:rsid w:val="00285113"/>
    <w:rsid w:val="00286B3E"/>
    <w:rsid w:val="00286BDF"/>
    <w:rsid w:val="002874AC"/>
    <w:rsid w:val="00287C81"/>
    <w:rsid w:val="002901A5"/>
    <w:rsid w:val="002907B4"/>
    <w:rsid w:val="00291731"/>
    <w:rsid w:val="00292309"/>
    <w:rsid w:val="002937AB"/>
    <w:rsid w:val="00295849"/>
    <w:rsid w:val="002962F7"/>
    <w:rsid w:val="0029776A"/>
    <w:rsid w:val="00297D52"/>
    <w:rsid w:val="002A0A47"/>
    <w:rsid w:val="002A1388"/>
    <w:rsid w:val="002A2769"/>
    <w:rsid w:val="002A5EDC"/>
    <w:rsid w:val="002A77B1"/>
    <w:rsid w:val="002B0973"/>
    <w:rsid w:val="002B22BD"/>
    <w:rsid w:val="002B2AD7"/>
    <w:rsid w:val="002B366E"/>
    <w:rsid w:val="002B4016"/>
    <w:rsid w:val="002B4977"/>
    <w:rsid w:val="002B6455"/>
    <w:rsid w:val="002B6FE0"/>
    <w:rsid w:val="002C0AE4"/>
    <w:rsid w:val="002C1963"/>
    <w:rsid w:val="002C1EB1"/>
    <w:rsid w:val="002C2A20"/>
    <w:rsid w:val="002C3FAD"/>
    <w:rsid w:val="002C75CD"/>
    <w:rsid w:val="002C7CF4"/>
    <w:rsid w:val="002D05B7"/>
    <w:rsid w:val="002D1139"/>
    <w:rsid w:val="002D18E2"/>
    <w:rsid w:val="002D1EC3"/>
    <w:rsid w:val="002D4B76"/>
    <w:rsid w:val="002D51C2"/>
    <w:rsid w:val="002D6097"/>
    <w:rsid w:val="002D7A1E"/>
    <w:rsid w:val="002E18CC"/>
    <w:rsid w:val="002E21B5"/>
    <w:rsid w:val="002E380A"/>
    <w:rsid w:val="002E3832"/>
    <w:rsid w:val="002E433D"/>
    <w:rsid w:val="002E5516"/>
    <w:rsid w:val="002F1D49"/>
    <w:rsid w:val="002F2737"/>
    <w:rsid w:val="002F2C6C"/>
    <w:rsid w:val="002F2F92"/>
    <w:rsid w:val="002F35FB"/>
    <w:rsid w:val="002F4120"/>
    <w:rsid w:val="002F46C1"/>
    <w:rsid w:val="002F4D7A"/>
    <w:rsid w:val="002F77D1"/>
    <w:rsid w:val="002F78C7"/>
    <w:rsid w:val="00300D33"/>
    <w:rsid w:val="0030108C"/>
    <w:rsid w:val="0030380A"/>
    <w:rsid w:val="00304917"/>
    <w:rsid w:val="00304C16"/>
    <w:rsid w:val="003060CD"/>
    <w:rsid w:val="00307381"/>
    <w:rsid w:val="00307619"/>
    <w:rsid w:val="00310242"/>
    <w:rsid w:val="00311AE2"/>
    <w:rsid w:val="00315340"/>
    <w:rsid w:val="003172D4"/>
    <w:rsid w:val="0032025E"/>
    <w:rsid w:val="0032056B"/>
    <w:rsid w:val="003222FD"/>
    <w:rsid w:val="00322596"/>
    <w:rsid w:val="00322699"/>
    <w:rsid w:val="003232A5"/>
    <w:rsid w:val="0032482D"/>
    <w:rsid w:val="00325C7C"/>
    <w:rsid w:val="00326143"/>
    <w:rsid w:val="00327616"/>
    <w:rsid w:val="00327875"/>
    <w:rsid w:val="00330080"/>
    <w:rsid w:val="00334A84"/>
    <w:rsid w:val="00334F7E"/>
    <w:rsid w:val="0033759A"/>
    <w:rsid w:val="0034211C"/>
    <w:rsid w:val="003422B5"/>
    <w:rsid w:val="003427BD"/>
    <w:rsid w:val="0034336F"/>
    <w:rsid w:val="00343E18"/>
    <w:rsid w:val="003442C6"/>
    <w:rsid w:val="003446F3"/>
    <w:rsid w:val="00346479"/>
    <w:rsid w:val="00346FAA"/>
    <w:rsid w:val="003473A2"/>
    <w:rsid w:val="00350951"/>
    <w:rsid w:val="00350B54"/>
    <w:rsid w:val="00350E6A"/>
    <w:rsid w:val="00352677"/>
    <w:rsid w:val="00353240"/>
    <w:rsid w:val="00354049"/>
    <w:rsid w:val="003551EC"/>
    <w:rsid w:val="003554FB"/>
    <w:rsid w:val="00355AB6"/>
    <w:rsid w:val="0035674B"/>
    <w:rsid w:val="00357893"/>
    <w:rsid w:val="00360B00"/>
    <w:rsid w:val="00360B2B"/>
    <w:rsid w:val="00361CE8"/>
    <w:rsid w:val="003620F7"/>
    <w:rsid w:val="00363146"/>
    <w:rsid w:val="003639A2"/>
    <w:rsid w:val="00364142"/>
    <w:rsid w:val="003660D2"/>
    <w:rsid w:val="003713B4"/>
    <w:rsid w:val="00372099"/>
    <w:rsid w:val="00372388"/>
    <w:rsid w:val="00373926"/>
    <w:rsid w:val="003745A7"/>
    <w:rsid w:val="00375E46"/>
    <w:rsid w:val="00376507"/>
    <w:rsid w:val="003767CC"/>
    <w:rsid w:val="003779B9"/>
    <w:rsid w:val="00377BDE"/>
    <w:rsid w:val="00377BF3"/>
    <w:rsid w:val="00381949"/>
    <w:rsid w:val="00383E7B"/>
    <w:rsid w:val="00387159"/>
    <w:rsid w:val="003906DD"/>
    <w:rsid w:val="003921B1"/>
    <w:rsid w:val="003923E9"/>
    <w:rsid w:val="003924EA"/>
    <w:rsid w:val="003930E4"/>
    <w:rsid w:val="00393835"/>
    <w:rsid w:val="00395934"/>
    <w:rsid w:val="003A461D"/>
    <w:rsid w:val="003A6565"/>
    <w:rsid w:val="003A6F66"/>
    <w:rsid w:val="003A6FB9"/>
    <w:rsid w:val="003A7B0E"/>
    <w:rsid w:val="003B1F19"/>
    <w:rsid w:val="003B5FA2"/>
    <w:rsid w:val="003B7477"/>
    <w:rsid w:val="003B7630"/>
    <w:rsid w:val="003C0710"/>
    <w:rsid w:val="003C1680"/>
    <w:rsid w:val="003C20C4"/>
    <w:rsid w:val="003C233E"/>
    <w:rsid w:val="003C2639"/>
    <w:rsid w:val="003C3FF4"/>
    <w:rsid w:val="003C40E4"/>
    <w:rsid w:val="003C4125"/>
    <w:rsid w:val="003C49B6"/>
    <w:rsid w:val="003C7D9B"/>
    <w:rsid w:val="003D07D0"/>
    <w:rsid w:val="003D12EE"/>
    <w:rsid w:val="003D26FB"/>
    <w:rsid w:val="003D4D91"/>
    <w:rsid w:val="003D5204"/>
    <w:rsid w:val="003D5890"/>
    <w:rsid w:val="003D5C74"/>
    <w:rsid w:val="003E1CEA"/>
    <w:rsid w:val="003E256B"/>
    <w:rsid w:val="003E3085"/>
    <w:rsid w:val="003E38DA"/>
    <w:rsid w:val="003E4B92"/>
    <w:rsid w:val="003E58DE"/>
    <w:rsid w:val="003E592F"/>
    <w:rsid w:val="003E6412"/>
    <w:rsid w:val="003F021D"/>
    <w:rsid w:val="003F3C3D"/>
    <w:rsid w:val="003F4870"/>
    <w:rsid w:val="003F4926"/>
    <w:rsid w:val="003F607C"/>
    <w:rsid w:val="003F7E3B"/>
    <w:rsid w:val="003F7FDD"/>
    <w:rsid w:val="00401ABF"/>
    <w:rsid w:val="00401E3C"/>
    <w:rsid w:val="00402890"/>
    <w:rsid w:val="00404158"/>
    <w:rsid w:val="00404DC3"/>
    <w:rsid w:val="00405CA8"/>
    <w:rsid w:val="00405D9C"/>
    <w:rsid w:val="00406BCB"/>
    <w:rsid w:val="00407438"/>
    <w:rsid w:val="00410120"/>
    <w:rsid w:val="004113C1"/>
    <w:rsid w:val="00411A65"/>
    <w:rsid w:val="004126C4"/>
    <w:rsid w:val="0041352A"/>
    <w:rsid w:val="00415CBF"/>
    <w:rsid w:val="00417F9A"/>
    <w:rsid w:val="0042400D"/>
    <w:rsid w:val="00425C9B"/>
    <w:rsid w:val="00427215"/>
    <w:rsid w:val="00427348"/>
    <w:rsid w:val="004308D0"/>
    <w:rsid w:val="004319D0"/>
    <w:rsid w:val="004326DC"/>
    <w:rsid w:val="00433342"/>
    <w:rsid w:val="00434692"/>
    <w:rsid w:val="00435190"/>
    <w:rsid w:val="00442DB8"/>
    <w:rsid w:val="00443F42"/>
    <w:rsid w:val="004443B0"/>
    <w:rsid w:val="004448BA"/>
    <w:rsid w:val="00450149"/>
    <w:rsid w:val="0045043B"/>
    <w:rsid w:val="00451B80"/>
    <w:rsid w:val="00452338"/>
    <w:rsid w:val="00452B0C"/>
    <w:rsid w:val="00456784"/>
    <w:rsid w:val="00456875"/>
    <w:rsid w:val="00456F7A"/>
    <w:rsid w:val="00457353"/>
    <w:rsid w:val="004607DF"/>
    <w:rsid w:val="00461D7A"/>
    <w:rsid w:val="00463114"/>
    <w:rsid w:val="004650E4"/>
    <w:rsid w:val="00467D59"/>
    <w:rsid w:val="004700C7"/>
    <w:rsid w:val="00470837"/>
    <w:rsid w:val="00472480"/>
    <w:rsid w:val="004724FA"/>
    <w:rsid w:val="00472683"/>
    <w:rsid w:val="004732CE"/>
    <w:rsid w:val="0047422B"/>
    <w:rsid w:val="00475DF7"/>
    <w:rsid w:val="00475EBB"/>
    <w:rsid w:val="00476722"/>
    <w:rsid w:val="00476F40"/>
    <w:rsid w:val="00477FCE"/>
    <w:rsid w:val="00482287"/>
    <w:rsid w:val="00482727"/>
    <w:rsid w:val="00482CB7"/>
    <w:rsid w:val="00483A69"/>
    <w:rsid w:val="00486565"/>
    <w:rsid w:val="00486805"/>
    <w:rsid w:val="00491725"/>
    <w:rsid w:val="004922E3"/>
    <w:rsid w:val="00492363"/>
    <w:rsid w:val="00492781"/>
    <w:rsid w:val="00492810"/>
    <w:rsid w:val="0049327C"/>
    <w:rsid w:val="00493CA9"/>
    <w:rsid w:val="00494A46"/>
    <w:rsid w:val="00494D62"/>
    <w:rsid w:val="004958A7"/>
    <w:rsid w:val="00496584"/>
    <w:rsid w:val="00497F75"/>
    <w:rsid w:val="004A24CE"/>
    <w:rsid w:val="004A3F17"/>
    <w:rsid w:val="004A45AE"/>
    <w:rsid w:val="004A4A42"/>
    <w:rsid w:val="004A4F2F"/>
    <w:rsid w:val="004A5A07"/>
    <w:rsid w:val="004A6CB1"/>
    <w:rsid w:val="004A7EB8"/>
    <w:rsid w:val="004B14A4"/>
    <w:rsid w:val="004B34B9"/>
    <w:rsid w:val="004B35D1"/>
    <w:rsid w:val="004B3AD0"/>
    <w:rsid w:val="004B3FD3"/>
    <w:rsid w:val="004B5C04"/>
    <w:rsid w:val="004B61AC"/>
    <w:rsid w:val="004B7639"/>
    <w:rsid w:val="004B7B2D"/>
    <w:rsid w:val="004C002B"/>
    <w:rsid w:val="004C141C"/>
    <w:rsid w:val="004C21DF"/>
    <w:rsid w:val="004C3DB7"/>
    <w:rsid w:val="004C3FD2"/>
    <w:rsid w:val="004C4955"/>
    <w:rsid w:val="004C4E71"/>
    <w:rsid w:val="004C5658"/>
    <w:rsid w:val="004C6418"/>
    <w:rsid w:val="004C6DD3"/>
    <w:rsid w:val="004C6EF5"/>
    <w:rsid w:val="004C790D"/>
    <w:rsid w:val="004D0225"/>
    <w:rsid w:val="004D0A82"/>
    <w:rsid w:val="004D0E64"/>
    <w:rsid w:val="004D1AAF"/>
    <w:rsid w:val="004D3416"/>
    <w:rsid w:val="004D5B9C"/>
    <w:rsid w:val="004D6C24"/>
    <w:rsid w:val="004D7E66"/>
    <w:rsid w:val="004E0DB6"/>
    <w:rsid w:val="004E1634"/>
    <w:rsid w:val="004E21FA"/>
    <w:rsid w:val="004E329A"/>
    <w:rsid w:val="004E3E9C"/>
    <w:rsid w:val="004E45B1"/>
    <w:rsid w:val="004E4CC2"/>
    <w:rsid w:val="004E56E7"/>
    <w:rsid w:val="004E6D89"/>
    <w:rsid w:val="004E7826"/>
    <w:rsid w:val="004E7982"/>
    <w:rsid w:val="004F2ACF"/>
    <w:rsid w:val="005016CB"/>
    <w:rsid w:val="00502110"/>
    <w:rsid w:val="00503C07"/>
    <w:rsid w:val="00504F1C"/>
    <w:rsid w:val="005069F2"/>
    <w:rsid w:val="005108B3"/>
    <w:rsid w:val="0051181A"/>
    <w:rsid w:val="0051228E"/>
    <w:rsid w:val="00512C75"/>
    <w:rsid w:val="0051323D"/>
    <w:rsid w:val="00513AB7"/>
    <w:rsid w:val="005144B1"/>
    <w:rsid w:val="00514AEF"/>
    <w:rsid w:val="00515AD6"/>
    <w:rsid w:val="005167E6"/>
    <w:rsid w:val="00517302"/>
    <w:rsid w:val="00520B46"/>
    <w:rsid w:val="005210C5"/>
    <w:rsid w:val="00521ADA"/>
    <w:rsid w:val="00521F57"/>
    <w:rsid w:val="00522A5F"/>
    <w:rsid w:val="005233B0"/>
    <w:rsid w:val="0052382F"/>
    <w:rsid w:val="00523986"/>
    <w:rsid w:val="00525A1D"/>
    <w:rsid w:val="00525D47"/>
    <w:rsid w:val="00527CA9"/>
    <w:rsid w:val="00527F2C"/>
    <w:rsid w:val="00530EB9"/>
    <w:rsid w:val="00532F90"/>
    <w:rsid w:val="0053433B"/>
    <w:rsid w:val="00534E1F"/>
    <w:rsid w:val="005368AB"/>
    <w:rsid w:val="00537D8B"/>
    <w:rsid w:val="005414C6"/>
    <w:rsid w:val="00541856"/>
    <w:rsid w:val="00541C48"/>
    <w:rsid w:val="005426E4"/>
    <w:rsid w:val="00544B3E"/>
    <w:rsid w:val="005459A8"/>
    <w:rsid w:val="005469E7"/>
    <w:rsid w:val="00547C75"/>
    <w:rsid w:val="00547F90"/>
    <w:rsid w:val="00552BDD"/>
    <w:rsid w:val="00552CFD"/>
    <w:rsid w:val="005538BE"/>
    <w:rsid w:val="0055430D"/>
    <w:rsid w:val="00554BB0"/>
    <w:rsid w:val="00554DD2"/>
    <w:rsid w:val="005559E0"/>
    <w:rsid w:val="00555AAD"/>
    <w:rsid w:val="00556068"/>
    <w:rsid w:val="00556CAE"/>
    <w:rsid w:val="005572CF"/>
    <w:rsid w:val="00557659"/>
    <w:rsid w:val="005602B9"/>
    <w:rsid w:val="00560CFA"/>
    <w:rsid w:val="00560F14"/>
    <w:rsid w:val="005613C3"/>
    <w:rsid w:val="00561B02"/>
    <w:rsid w:val="005621FC"/>
    <w:rsid w:val="00564A1D"/>
    <w:rsid w:val="0057068A"/>
    <w:rsid w:val="00571609"/>
    <w:rsid w:val="00571D9B"/>
    <w:rsid w:val="00573AC2"/>
    <w:rsid w:val="00574172"/>
    <w:rsid w:val="0057444F"/>
    <w:rsid w:val="00576502"/>
    <w:rsid w:val="00576E4A"/>
    <w:rsid w:val="005770FE"/>
    <w:rsid w:val="00580053"/>
    <w:rsid w:val="00580EFB"/>
    <w:rsid w:val="005819BC"/>
    <w:rsid w:val="00582E7A"/>
    <w:rsid w:val="005835AE"/>
    <w:rsid w:val="00584E6B"/>
    <w:rsid w:val="00587170"/>
    <w:rsid w:val="005871DA"/>
    <w:rsid w:val="005919EE"/>
    <w:rsid w:val="005927E4"/>
    <w:rsid w:val="00593C9E"/>
    <w:rsid w:val="00595D20"/>
    <w:rsid w:val="0059637F"/>
    <w:rsid w:val="005969BB"/>
    <w:rsid w:val="0059704F"/>
    <w:rsid w:val="005978D7"/>
    <w:rsid w:val="005A04C1"/>
    <w:rsid w:val="005A1BF0"/>
    <w:rsid w:val="005A1F4E"/>
    <w:rsid w:val="005A2396"/>
    <w:rsid w:val="005A39E5"/>
    <w:rsid w:val="005A484C"/>
    <w:rsid w:val="005A4B05"/>
    <w:rsid w:val="005A4FC3"/>
    <w:rsid w:val="005A50B6"/>
    <w:rsid w:val="005A542C"/>
    <w:rsid w:val="005A57D6"/>
    <w:rsid w:val="005A58E9"/>
    <w:rsid w:val="005A66B3"/>
    <w:rsid w:val="005B2470"/>
    <w:rsid w:val="005B2B8A"/>
    <w:rsid w:val="005B3E9B"/>
    <w:rsid w:val="005B4639"/>
    <w:rsid w:val="005B5091"/>
    <w:rsid w:val="005B7BB1"/>
    <w:rsid w:val="005C1855"/>
    <w:rsid w:val="005C2A4F"/>
    <w:rsid w:val="005C30FB"/>
    <w:rsid w:val="005C3945"/>
    <w:rsid w:val="005C3B9F"/>
    <w:rsid w:val="005C54E7"/>
    <w:rsid w:val="005C729B"/>
    <w:rsid w:val="005D1F19"/>
    <w:rsid w:val="005D2BE5"/>
    <w:rsid w:val="005D3233"/>
    <w:rsid w:val="005D3C9D"/>
    <w:rsid w:val="005D4B5B"/>
    <w:rsid w:val="005D663C"/>
    <w:rsid w:val="005D67AE"/>
    <w:rsid w:val="005D69C6"/>
    <w:rsid w:val="005D76C9"/>
    <w:rsid w:val="005D78F7"/>
    <w:rsid w:val="005D7BA2"/>
    <w:rsid w:val="005D7E61"/>
    <w:rsid w:val="005E05B1"/>
    <w:rsid w:val="005E1BA5"/>
    <w:rsid w:val="005E1F3F"/>
    <w:rsid w:val="005E24D5"/>
    <w:rsid w:val="005E2AA9"/>
    <w:rsid w:val="005E2DC4"/>
    <w:rsid w:val="005E317B"/>
    <w:rsid w:val="005E3408"/>
    <w:rsid w:val="005E649D"/>
    <w:rsid w:val="005F002F"/>
    <w:rsid w:val="005F063C"/>
    <w:rsid w:val="005F0C94"/>
    <w:rsid w:val="005F0D8F"/>
    <w:rsid w:val="005F24B6"/>
    <w:rsid w:val="005F2549"/>
    <w:rsid w:val="005F3762"/>
    <w:rsid w:val="005F62F4"/>
    <w:rsid w:val="005F64D4"/>
    <w:rsid w:val="005F656C"/>
    <w:rsid w:val="005F7F3D"/>
    <w:rsid w:val="0060210C"/>
    <w:rsid w:val="0060235F"/>
    <w:rsid w:val="00602454"/>
    <w:rsid w:val="006030AD"/>
    <w:rsid w:val="00603A8C"/>
    <w:rsid w:val="00607D02"/>
    <w:rsid w:val="006104D8"/>
    <w:rsid w:val="006110CB"/>
    <w:rsid w:val="00611B07"/>
    <w:rsid w:val="006123EB"/>
    <w:rsid w:val="00612E9E"/>
    <w:rsid w:val="00613A79"/>
    <w:rsid w:val="00615D6C"/>
    <w:rsid w:val="00617287"/>
    <w:rsid w:val="006172AE"/>
    <w:rsid w:val="00617F8C"/>
    <w:rsid w:val="0062071A"/>
    <w:rsid w:val="0062080E"/>
    <w:rsid w:val="00620B5B"/>
    <w:rsid w:val="00622221"/>
    <w:rsid w:val="00622317"/>
    <w:rsid w:val="0062365A"/>
    <w:rsid w:val="00623B29"/>
    <w:rsid w:val="00624473"/>
    <w:rsid w:val="0062449C"/>
    <w:rsid w:val="006249BD"/>
    <w:rsid w:val="00625169"/>
    <w:rsid w:val="00625565"/>
    <w:rsid w:val="00625916"/>
    <w:rsid w:val="00631F14"/>
    <w:rsid w:val="00632383"/>
    <w:rsid w:val="006335ED"/>
    <w:rsid w:val="006347E0"/>
    <w:rsid w:val="00634D34"/>
    <w:rsid w:val="00635441"/>
    <w:rsid w:val="006361B5"/>
    <w:rsid w:val="006378E8"/>
    <w:rsid w:val="006430B2"/>
    <w:rsid w:val="0064476F"/>
    <w:rsid w:val="006452F7"/>
    <w:rsid w:val="0064683F"/>
    <w:rsid w:val="00650AF8"/>
    <w:rsid w:val="00651DF1"/>
    <w:rsid w:val="0065285E"/>
    <w:rsid w:val="00652AAB"/>
    <w:rsid w:val="00653C6C"/>
    <w:rsid w:val="006561F5"/>
    <w:rsid w:val="0066112F"/>
    <w:rsid w:val="0066162A"/>
    <w:rsid w:val="006619C4"/>
    <w:rsid w:val="006643F9"/>
    <w:rsid w:val="006648C0"/>
    <w:rsid w:val="00665FC7"/>
    <w:rsid w:val="00667506"/>
    <w:rsid w:val="006675C7"/>
    <w:rsid w:val="006702C4"/>
    <w:rsid w:val="00670AF9"/>
    <w:rsid w:val="006714E2"/>
    <w:rsid w:val="0067188B"/>
    <w:rsid w:val="00672D3B"/>
    <w:rsid w:val="00672EFD"/>
    <w:rsid w:val="00672F56"/>
    <w:rsid w:val="00673618"/>
    <w:rsid w:val="0067371C"/>
    <w:rsid w:val="00674F8F"/>
    <w:rsid w:val="00675BAF"/>
    <w:rsid w:val="00675FBB"/>
    <w:rsid w:val="00676DDA"/>
    <w:rsid w:val="00677765"/>
    <w:rsid w:val="00680127"/>
    <w:rsid w:val="006806B2"/>
    <w:rsid w:val="00681028"/>
    <w:rsid w:val="00681A24"/>
    <w:rsid w:val="0068271D"/>
    <w:rsid w:val="006844A0"/>
    <w:rsid w:val="0068492E"/>
    <w:rsid w:val="00684FA5"/>
    <w:rsid w:val="0068513D"/>
    <w:rsid w:val="006851AB"/>
    <w:rsid w:val="00685C5A"/>
    <w:rsid w:val="006875ED"/>
    <w:rsid w:val="00687B84"/>
    <w:rsid w:val="00687BFC"/>
    <w:rsid w:val="00687EEA"/>
    <w:rsid w:val="00695046"/>
    <w:rsid w:val="00696B1A"/>
    <w:rsid w:val="00696DD9"/>
    <w:rsid w:val="0069709B"/>
    <w:rsid w:val="006A0F65"/>
    <w:rsid w:val="006A1D2F"/>
    <w:rsid w:val="006A20E7"/>
    <w:rsid w:val="006A2E27"/>
    <w:rsid w:val="006A3FA0"/>
    <w:rsid w:val="006A464A"/>
    <w:rsid w:val="006A46C3"/>
    <w:rsid w:val="006A4CD1"/>
    <w:rsid w:val="006A78D1"/>
    <w:rsid w:val="006B0207"/>
    <w:rsid w:val="006B0B8C"/>
    <w:rsid w:val="006B1D46"/>
    <w:rsid w:val="006B40D1"/>
    <w:rsid w:val="006B4154"/>
    <w:rsid w:val="006B628B"/>
    <w:rsid w:val="006B7DA2"/>
    <w:rsid w:val="006C05A0"/>
    <w:rsid w:val="006C3A98"/>
    <w:rsid w:val="006C3F82"/>
    <w:rsid w:val="006C41B7"/>
    <w:rsid w:val="006C4F40"/>
    <w:rsid w:val="006C7FFE"/>
    <w:rsid w:val="006D115D"/>
    <w:rsid w:val="006D4827"/>
    <w:rsid w:val="006D496A"/>
    <w:rsid w:val="006D6249"/>
    <w:rsid w:val="006D6852"/>
    <w:rsid w:val="006D6867"/>
    <w:rsid w:val="006D765E"/>
    <w:rsid w:val="006D7F81"/>
    <w:rsid w:val="006E140D"/>
    <w:rsid w:val="006E2AFE"/>
    <w:rsid w:val="006E5005"/>
    <w:rsid w:val="006E6D7C"/>
    <w:rsid w:val="006F0EAD"/>
    <w:rsid w:val="006F25F2"/>
    <w:rsid w:val="006F2FFF"/>
    <w:rsid w:val="006F420C"/>
    <w:rsid w:val="006F47DB"/>
    <w:rsid w:val="006F4E84"/>
    <w:rsid w:val="006F6877"/>
    <w:rsid w:val="006F7771"/>
    <w:rsid w:val="0070002E"/>
    <w:rsid w:val="00700574"/>
    <w:rsid w:val="00700EEE"/>
    <w:rsid w:val="00701EDC"/>
    <w:rsid w:val="00705986"/>
    <w:rsid w:val="00705DD7"/>
    <w:rsid w:val="00705E58"/>
    <w:rsid w:val="00706928"/>
    <w:rsid w:val="007100D8"/>
    <w:rsid w:val="007107E2"/>
    <w:rsid w:val="007107FA"/>
    <w:rsid w:val="0071084B"/>
    <w:rsid w:val="007133A0"/>
    <w:rsid w:val="0071654D"/>
    <w:rsid w:val="00716CC2"/>
    <w:rsid w:val="00716ECE"/>
    <w:rsid w:val="00717989"/>
    <w:rsid w:val="00720E28"/>
    <w:rsid w:val="007231D1"/>
    <w:rsid w:val="00724349"/>
    <w:rsid w:val="00725755"/>
    <w:rsid w:val="007265C6"/>
    <w:rsid w:val="0073086C"/>
    <w:rsid w:val="00731AB6"/>
    <w:rsid w:val="007320C3"/>
    <w:rsid w:val="0073276C"/>
    <w:rsid w:val="0073312A"/>
    <w:rsid w:val="0073373A"/>
    <w:rsid w:val="007365F7"/>
    <w:rsid w:val="007370F0"/>
    <w:rsid w:val="00737221"/>
    <w:rsid w:val="007375C2"/>
    <w:rsid w:val="00737D17"/>
    <w:rsid w:val="007432B3"/>
    <w:rsid w:val="007448B4"/>
    <w:rsid w:val="00744A3C"/>
    <w:rsid w:val="00744CC2"/>
    <w:rsid w:val="00747D19"/>
    <w:rsid w:val="00750D5A"/>
    <w:rsid w:val="00751FD4"/>
    <w:rsid w:val="00752075"/>
    <w:rsid w:val="00752969"/>
    <w:rsid w:val="00752FB1"/>
    <w:rsid w:val="00753F3C"/>
    <w:rsid w:val="00754284"/>
    <w:rsid w:val="00754950"/>
    <w:rsid w:val="007577A9"/>
    <w:rsid w:val="00761286"/>
    <w:rsid w:val="007613C8"/>
    <w:rsid w:val="00761B51"/>
    <w:rsid w:val="00761DB0"/>
    <w:rsid w:val="0076203A"/>
    <w:rsid w:val="007625EC"/>
    <w:rsid w:val="00763D81"/>
    <w:rsid w:val="00765678"/>
    <w:rsid w:val="00765EC5"/>
    <w:rsid w:val="0076685E"/>
    <w:rsid w:val="00766F2E"/>
    <w:rsid w:val="00767AB1"/>
    <w:rsid w:val="00767C5F"/>
    <w:rsid w:val="00767FCF"/>
    <w:rsid w:val="0077002D"/>
    <w:rsid w:val="00772410"/>
    <w:rsid w:val="00775CC3"/>
    <w:rsid w:val="00775D17"/>
    <w:rsid w:val="007764D8"/>
    <w:rsid w:val="00777AC5"/>
    <w:rsid w:val="00780455"/>
    <w:rsid w:val="007809A7"/>
    <w:rsid w:val="00781943"/>
    <w:rsid w:val="00781E29"/>
    <w:rsid w:val="0078406D"/>
    <w:rsid w:val="007842A8"/>
    <w:rsid w:val="00784EFB"/>
    <w:rsid w:val="00785300"/>
    <w:rsid w:val="00785610"/>
    <w:rsid w:val="00785801"/>
    <w:rsid w:val="00786015"/>
    <w:rsid w:val="0078621A"/>
    <w:rsid w:val="0078637A"/>
    <w:rsid w:val="007907E2"/>
    <w:rsid w:val="00791644"/>
    <w:rsid w:val="007924AA"/>
    <w:rsid w:val="00793DDB"/>
    <w:rsid w:val="007953B0"/>
    <w:rsid w:val="007959D1"/>
    <w:rsid w:val="007A3B2E"/>
    <w:rsid w:val="007A3EC6"/>
    <w:rsid w:val="007A472B"/>
    <w:rsid w:val="007A48AB"/>
    <w:rsid w:val="007B17D0"/>
    <w:rsid w:val="007B225B"/>
    <w:rsid w:val="007B24EE"/>
    <w:rsid w:val="007B37BC"/>
    <w:rsid w:val="007B3A13"/>
    <w:rsid w:val="007B4079"/>
    <w:rsid w:val="007B4ABE"/>
    <w:rsid w:val="007B5329"/>
    <w:rsid w:val="007B5603"/>
    <w:rsid w:val="007C07BF"/>
    <w:rsid w:val="007C0BF9"/>
    <w:rsid w:val="007C0F1B"/>
    <w:rsid w:val="007C1407"/>
    <w:rsid w:val="007C14A6"/>
    <w:rsid w:val="007C2DBE"/>
    <w:rsid w:val="007C58CC"/>
    <w:rsid w:val="007C6312"/>
    <w:rsid w:val="007C6FE1"/>
    <w:rsid w:val="007D200A"/>
    <w:rsid w:val="007D2143"/>
    <w:rsid w:val="007D247B"/>
    <w:rsid w:val="007D40FD"/>
    <w:rsid w:val="007D5195"/>
    <w:rsid w:val="007D74C5"/>
    <w:rsid w:val="007D7F75"/>
    <w:rsid w:val="007E06D3"/>
    <w:rsid w:val="007E07D1"/>
    <w:rsid w:val="007E0965"/>
    <w:rsid w:val="007E0AA1"/>
    <w:rsid w:val="007E0C0F"/>
    <w:rsid w:val="007E1AB8"/>
    <w:rsid w:val="007E1B2E"/>
    <w:rsid w:val="007E284E"/>
    <w:rsid w:val="007E42BA"/>
    <w:rsid w:val="007E4607"/>
    <w:rsid w:val="007E47B1"/>
    <w:rsid w:val="007E525E"/>
    <w:rsid w:val="007E5802"/>
    <w:rsid w:val="007E7A4E"/>
    <w:rsid w:val="007E7BC1"/>
    <w:rsid w:val="007F0010"/>
    <w:rsid w:val="007F10AE"/>
    <w:rsid w:val="007F3928"/>
    <w:rsid w:val="007F3B5A"/>
    <w:rsid w:val="007F3D37"/>
    <w:rsid w:val="007F491F"/>
    <w:rsid w:val="007F5139"/>
    <w:rsid w:val="007F6156"/>
    <w:rsid w:val="007F73F9"/>
    <w:rsid w:val="00801CFE"/>
    <w:rsid w:val="008026FB"/>
    <w:rsid w:val="00802C57"/>
    <w:rsid w:val="008033ED"/>
    <w:rsid w:val="00803DBC"/>
    <w:rsid w:val="008043F1"/>
    <w:rsid w:val="00804CA9"/>
    <w:rsid w:val="00805313"/>
    <w:rsid w:val="00805EEE"/>
    <w:rsid w:val="00805F9D"/>
    <w:rsid w:val="00807289"/>
    <w:rsid w:val="00807B13"/>
    <w:rsid w:val="00807B4A"/>
    <w:rsid w:val="008101CF"/>
    <w:rsid w:val="00811C5B"/>
    <w:rsid w:val="008132B5"/>
    <w:rsid w:val="00813BB2"/>
    <w:rsid w:val="00813EDD"/>
    <w:rsid w:val="0081598E"/>
    <w:rsid w:val="00816471"/>
    <w:rsid w:val="00816721"/>
    <w:rsid w:val="008171C3"/>
    <w:rsid w:val="00817525"/>
    <w:rsid w:val="008200A8"/>
    <w:rsid w:val="0082020B"/>
    <w:rsid w:val="00820806"/>
    <w:rsid w:val="00821BBA"/>
    <w:rsid w:val="00822526"/>
    <w:rsid w:val="008225C0"/>
    <w:rsid w:val="0082360D"/>
    <w:rsid w:val="00824251"/>
    <w:rsid w:val="008267D0"/>
    <w:rsid w:val="00826A46"/>
    <w:rsid w:val="008277E2"/>
    <w:rsid w:val="00827A42"/>
    <w:rsid w:val="00830038"/>
    <w:rsid w:val="00830476"/>
    <w:rsid w:val="008308A5"/>
    <w:rsid w:val="00830B75"/>
    <w:rsid w:val="00830CC0"/>
    <w:rsid w:val="008321B6"/>
    <w:rsid w:val="0083316F"/>
    <w:rsid w:val="00833822"/>
    <w:rsid w:val="00834668"/>
    <w:rsid w:val="0083559D"/>
    <w:rsid w:val="008358BE"/>
    <w:rsid w:val="00837534"/>
    <w:rsid w:val="00837C72"/>
    <w:rsid w:val="00840A4E"/>
    <w:rsid w:val="00841D72"/>
    <w:rsid w:val="008450D9"/>
    <w:rsid w:val="008474A6"/>
    <w:rsid w:val="00851170"/>
    <w:rsid w:val="008513F3"/>
    <w:rsid w:val="00851D67"/>
    <w:rsid w:val="00852E9B"/>
    <w:rsid w:val="0085475A"/>
    <w:rsid w:val="0085595C"/>
    <w:rsid w:val="00857711"/>
    <w:rsid w:val="00857C1D"/>
    <w:rsid w:val="008618A7"/>
    <w:rsid w:val="00862AF3"/>
    <w:rsid w:val="00865D23"/>
    <w:rsid w:val="0087004E"/>
    <w:rsid w:val="0087058A"/>
    <w:rsid w:val="008707CF"/>
    <w:rsid w:val="00870A69"/>
    <w:rsid w:val="008724BC"/>
    <w:rsid w:val="00873FEC"/>
    <w:rsid w:val="008740E8"/>
    <w:rsid w:val="00874488"/>
    <w:rsid w:val="00874E77"/>
    <w:rsid w:val="008753B4"/>
    <w:rsid w:val="0087638B"/>
    <w:rsid w:val="00876487"/>
    <w:rsid w:val="00876C6D"/>
    <w:rsid w:val="008775C9"/>
    <w:rsid w:val="008807E8"/>
    <w:rsid w:val="0088177A"/>
    <w:rsid w:val="00882DCD"/>
    <w:rsid w:val="00885C3F"/>
    <w:rsid w:val="008863AF"/>
    <w:rsid w:val="00887924"/>
    <w:rsid w:val="00887B70"/>
    <w:rsid w:val="00890476"/>
    <w:rsid w:val="00891126"/>
    <w:rsid w:val="00891282"/>
    <w:rsid w:val="00891C08"/>
    <w:rsid w:val="00893785"/>
    <w:rsid w:val="0089648C"/>
    <w:rsid w:val="00896849"/>
    <w:rsid w:val="00896B22"/>
    <w:rsid w:val="008A06F0"/>
    <w:rsid w:val="008A0D4A"/>
    <w:rsid w:val="008A0FBC"/>
    <w:rsid w:val="008A1F7D"/>
    <w:rsid w:val="008A3204"/>
    <w:rsid w:val="008A3B3D"/>
    <w:rsid w:val="008A4898"/>
    <w:rsid w:val="008A5264"/>
    <w:rsid w:val="008A669D"/>
    <w:rsid w:val="008A78B6"/>
    <w:rsid w:val="008A7DB6"/>
    <w:rsid w:val="008B2ABF"/>
    <w:rsid w:val="008B2F53"/>
    <w:rsid w:val="008B5C3B"/>
    <w:rsid w:val="008B5D83"/>
    <w:rsid w:val="008B61A4"/>
    <w:rsid w:val="008B7C8D"/>
    <w:rsid w:val="008C07D4"/>
    <w:rsid w:val="008C2B3A"/>
    <w:rsid w:val="008C32CC"/>
    <w:rsid w:val="008C4108"/>
    <w:rsid w:val="008C410E"/>
    <w:rsid w:val="008C57E1"/>
    <w:rsid w:val="008C5AB0"/>
    <w:rsid w:val="008D3038"/>
    <w:rsid w:val="008D3BFD"/>
    <w:rsid w:val="008D4D00"/>
    <w:rsid w:val="008D5C08"/>
    <w:rsid w:val="008D69A6"/>
    <w:rsid w:val="008D7C20"/>
    <w:rsid w:val="008E2D58"/>
    <w:rsid w:val="008E59C5"/>
    <w:rsid w:val="008E5B11"/>
    <w:rsid w:val="008E6CFA"/>
    <w:rsid w:val="008E75E7"/>
    <w:rsid w:val="008E76C8"/>
    <w:rsid w:val="008F094A"/>
    <w:rsid w:val="008F0CAB"/>
    <w:rsid w:val="008F10FF"/>
    <w:rsid w:val="008F1A1A"/>
    <w:rsid w:val="008F1CA4"/>
    <w:rsid w:val="008F33B0"/>
    <w:rsid w:val="008F5C66"/>
    <w:rsid w:val="009026D6"/>
    <w:rsid w:val="00902711"/>
    <w:rsid w:val="00902D74"/>
    <w:rsid w:val="00905A84"/>
    <w:rsid w:val="00907057"/>
    <w:rsid w:val="009070ED"/>
    <w:rsid w:val="00907571"/>
    <w:rsid w:val="00907A35"/>
    <w:rsid w:val="00914B21"/>
    <w:rsid w:val="009203A2"/>
    <w:rsid w:val="00921F58"/>
    <w:rsid w:val="009223A3"/>
    <w:rsid w:val="00922B58"/>
    <w:rsid w:val="00923561"/>
    <w:rsid w:val="00924914"/>
    <w:rsid w:val="00926C11"/>
    <w:rsid w:val="00930779"/>
    <w:rsid w:val="00930A57"/>
    <w:rsid w:val="0093231A"/>
    <w:rsid w:val="009359F0"/>
    <w:rsid w:val="00936C45"/>
    <w:rsid w:val="00936DDC"/>
    <w:rsid w:val="0093723A"/>
    <w:rsid w:val="0094098F"/>
    <w:rsid w:val="00941360"/>
    <w:rsid w:val="009422A4"/>
    <w:rsid w:val="00943867"/>
    <w:rsid w:val="00943C02"/>
    <w:rsid w:val="009442B2"/>
    <w:rsid w:val="00944687"/>
    <w:rsid w:val="0094736F"/>
    <w:rsid w:val="00951AAF"/>
    <w:rsid w:val="00951FF2"/>
    <w:rsid w:val="00953CA3"/>
    <w:rsid w:val="00953FCE"/>
    <w:rsid w:val="00954269"/>
    <w:rsid w:val="00956660"/>
    <w:rsid w:val="0095769B"/>
    <w:rsid w:val="0095789F"/>
    <w:rsid w:val="00960091"/>
    <w:rsid w:val="00960E32"/>
    <w:rsid w:val="009617DD"/>
    <w:rsid w:val="00961A3B"/>
    <w:rsid w:val="0096526F"/>
    <w:rsid w:val="00965760"/>
    <w:rsid w:val="009661B3"/>
    <w:rsid w:val="00966BA5"/>
    <w:rsid w:val="00967E41"/>
    <w:rsid w:val="0097058E"/>
    <w:rsid w:val="0097080E"/>
    <w:rsid w:val="009713EC"/>
    <w:rsid w:val="00972EA3"/>
    <w:rsid w:val="00973870"/>
    <w:rsid w:val="00974E11"/>
    <w:rsid w:val="009762B9"/>
    <w:rsid w:val="009811C3"/>
    <w:rsid w:val="00981D3D"/>
    <w:rsid w:val="009826C0"/>
    <w:rsid w:val="00985FB1"/>
    <w:rsid w:val="009862C0"/>
    <w:rsid w:val="00990BA9"/>
    <w:rsid w:val="009915DC"/>
    <w:rsid w:val="009952C3"/>
    <w:rsid w:val="00995D78"/>
    <w:rsid w:val="009A03B4"/>
    <w:rsid w:val="009A0B60"/>
    <w:rsid w:val="009A1DF0"/>
    <w:rsid w:val="009A2D1F"/>
    <w:rsid w:val="009A2D5D"/>
    <w:rsid w:val="009A6560"/>
    <w:rsid w:val="009A7F7B"/>
    <w:rsid w:val="009B5207"/>
    <w:rsid w:val="009C0AA4"/>
    <w:rsid w:val="009C0F1E"/>
    <w:rsid w:val="009C2881"/>
    <w:rsid w:val="009C394C"/>
    <w:rsid w:val="009C63A2"/>
    <w:rsid w:val="009C6511"/>
    <w:rsid w:val="009D1C2B"/>
    <w:rsid w:val="009D3336"/>
    <w:rsid w:val="009D541C"/>
    <w:rsid w:val="009D599F"/>
    <w:rsid w:val="009D5B81"/>
    <w:rsid w:val="009D67C1"/>
    <w:rsid w:val="009D69D5"/>
    <w:rsid w:val="009D7E5C"/>
    <w:rsid w:val="009E0496"/>
    <w:rsid w:val="009E19BD"/>
    <w:rsid w:val="009E47CD"/>
    <w:rsid w:val="009E58CA"/>
    <w:rsid w:val="009E5BDB"/>
    <w:rsid w:val="009E5F9A"/>
    <w:rsid w:val="009E6BCB"/>
    <w:rsid w:val="009E6EFC"/>
    <w:rsid w:val="009E6FED"/>
    <w:rsid w:val="009E7162"/>
    <w:rsid w:val="009E7EC1"/>
    <w:rsid w:val="009E7EEE"/>
    <w:rsid w:val="009F01B4"/>
    <w:rsid w:val="009F1FA0"/>
    <w:rsid w:val="009F2424"/>
    <w:rsid w:val="009F2783"/>
    <w:rsid w:val="009F378C"/>
    <w:rsid w:val="009F43B3"/>
    <w:rsid w:val="009F54C1"/>
    <w:rsid w:val="009F5B3C"/>
    <w:rsid w:val="009F746B"/>
    <w:rsid w:val="009F74B6"/>
    <w:rsid w:val="00A0064D"/>
    <w:rsid w:val="00A006F3"/>
    <w:rsid w:val="00A009FC"/>
    <w:rsid w:val="00A02235"/>
    <w:rsid w:val="00A022CF"/>
    <w:rsid w:val="00A02FB1"/>
    <w:rsid w:val="00A0638E"/>
    <w:rsid w:val="00A075D1"/>
    <w:rsid w:val="00A10072"/>
    <w:rsid w:val="00A100C0"/>
    <w:rsid w:val="00A100D3"/>
    <w:rsid w:val="00A10402"/>
    <w:rsid w:val="00A1346B"/>
    <w:rsid w:val="00A15544"/>
    <w:rsid w:val="00A17223"/>
    <w:rsid w:val="00A259D4"/>
    <w:rsid w:val="00A2658A"/>
    <w:rsid w:val="00A267C7"/>
    <w:rsid w:val="00A271A3"/>
    <w:rsid w:val="00A27503"/>
    <w:rsid w:val="00A32CF4"/>
    <w:rsid w:val="00A3324F"/>
    <w:rsid w:val="00A341EB"/>
    <w:rsid w:val="00A34F08"/>
    <w:rsid w:val="00A35117"/>
    <w:rsid w:val="00A367DD"/>
    <w:rsid w:val="00A41017"/>
    <w:rsid w:val="00A41E58"/>
    <w:rsid w:val="00A43026"/>
    <w:rsid w:val="00A4412E"/>
    <w:rsid w:val="00A4453F"/>
    <w:rsid w:val="00A476E7"/>
    <w:rsid w:val="00A51A01"/>
    <w:rsid w:val="00A54292"/>
    <w:rsid w:val="00A56784"/>
    <w:rsid w:val="00A57089"/>
    <w:rsid w:val="00A57F18"/>
    <w:rsid w:val="00A6008B"/>
    <w:rsid w:val="00A603ED"/>
    <w:rsid w:val="00A60C17"/>
    <w:rsid w:val="00A60C6B"/>
    <w:rsid w:val="00A61357"/>
    <w:rsid w:val="00A62271"/>
    <w:rsid w:val="00A63CA7"/>
    <w:rsid w:val="00A64AF9"/>
    <w:rsid w:val="00A66879"/>
    <w:rsid w:val="00A66D41"/>
    <w:rsid w:val="00A70665"/>
    <w:rsid w:val="00A70A20"/>
    <w:rsid w:val="00A746A9"/>
    <w:rsid w:val="00A75CE2"/>
    <w:rsid w:val="00A766EF"/>
    <w:rsid w:val="00A802A2"/>
    <w:rsid w:val="00A80800"/>
    <w:rsid w:val="00A80DA3"/>
    <w:rsid w:val="00A83149"/>
    <w:rsid w:val="00A83B73"/>
    <w:rsid w:val="00A859A5"/>
    <w:rsid w:val="00A868B9"/>
    <w:rsid w:val="00A90827"/>
    <w:rsid w:val="00A90851"/>
    <w:rsid w:val="00A909E8"/>
    <w:rsid w:val="00A9145A"/>
    <w:rsid w:val="00A9150B"/>
    <w:rsid w:val="00A92E95"/>
    <w:rsid w:val="00A92F5A"/>
    <w:rsid w:val="00A94C83"/>
    <w:rsid w:val="00A94F91"/>
    <w:rsid w:val="00A952E9"/>
    <w:rsid w:val="00A95C4D"/>
    <w:rsid w:val="00A95F80"/>
    <w:rsid w:val="00A969FF"/>
    <w:rsid w:val="00AA0820"/>
    <w:rsid w:val="00AA1EBB"/>
    <w:rsid w:val="00AA26D6"/>
    <w:rsid w:val="00AA313E"/>
    <w:rsid w:val="00AA7D86"/>
    <w:rsid w:val="00AB127F"/>
    <w:rsid w:val="00AB1636"/>
    <w:rsid w:val="00AB1B1C"/>
    <w:rsid w:val="00AB2946"/>
    <w:rsid w:val="00AB3619"/>
    <w:rsid w:val="00AB5140"/>
    <w:rsid w:val="00AB60BC"/>
    <w:rsid w:val="00AB61BB"/>
    <w:rsid w:val="00AB63B4"/>
    <w:rsid w:val="00AB6DE2"/>
    <w:rsid w:val="00AB7004"/>
    <w:rsid w:val="00AC0286"/>
    <w:rsid w:val="00AC215E"/>
    <w:rsid w:val="00AC220C"/>
    <w:rsid w:val="00AC2556"/>
    <w:rsid w:val="00AC4442"/>
    <w:rsid w:val="00AC44C9"/>
    <w:rsid w:val="00AC5F0A"/>
    <w:rsid w:val="00AC662F"/>
    <w:rsid w:val="00AC66EC"/>
    <w:rsid w:val="00AC71C8"/>
    <w:rsid w:val="00AD00A0"/>
    <w:rsid w:val="00AD0A27"/>
    <w:rsid w:val="00AD0B88"/>
    <w:rsid w:val="00AD1036"/>
    <w:rsid w:val="00AD2D18"/>
    <w:rsid w:val="00AD368C"/>
    <w:rsid w:val="00AD3A6F"/>
    <w:rsid w:val="00AD4F78"/>
    <w:rsid w:val="00AD503C"/>
    <w:rsid w:val="00AD603D"/>
    <w:rsid w:val="00AE0F86"/>
    <w:rsid w:val="00AE11FF"/>
    <w:rsid w:val="00AE1756"/>
    <w:rsid w:val="00AE2378"/>
    <w:rsid w:val="00AE24E7"/>
    <w:rsid w:val="00AE3573"/>
    <w:rsid w:val="00AF179F"/>
    <w:rsid w:val="00AF1CF5"/>
    <w:rsid w:val="00AF4BBE"/>
    <w:rsid w:val="00AF6589"/>
    <w:rsid w:val="00AF72BA"/>
    <w:rsid w:val="00AF789B"/>
    <w:rsid w:val="00B002A9"/>
    <w:rsid w:val="00B0058C"/>
    <w:rsid w:val="00B00B06"/>
    <w:rsid w:val="00B015A9"/>
    <w:rsid w:val="00B03D86"/>
    <w:rsid w:val="00B0643A"/>
    <w:rsid w:val="00B06807"/>
    <w:rsid w:val="00B06976"/>
    <w:rsid w:val="00B11646"/>
    <w:rsid w:val="00B11E45"/>
    <w:rsid w:val="00B12B3C"/>
    <w:rsid w:val="00B13454"/>
    <w:rsid w:val="00B14349"/>
    <w:rsid w:val="00B1548B"/>
    <w:rsid w:val="00B15522"/>
    <w:rsid w:val="00B17BBC"/>
    <w:rsid w:val="00B20EF5"/>
    <w:rsid w:val="00B22B22"/>
    <w:rsid w:val="00B25AB9"/>
    <w:rsid w:val="00B26381"/>
    <w:rsid w:val="00B26707"/>
    <w:rsid w:val="00B2675E"/>
    <w:rsid w:val="00B26DF5"/>
    <w:rsid w:val="00B30971"/>
    <w:rsid w:val="00B30E02"/>
    <w:rsid w:val="00B31096"/>
    <w:rsid w:val="00B311B8"/>
    <w:rsid w:val="00B319A7"/>
    <w:rsid w:val="00B32A1D"/>
    <w:rsid w:val="00B3350D"/>
    <w:rsid w:val="00B33BA4"/>
    <w:rsid w:val="00B34C18"/>
    <w:rsid w:val="00B35214"/>
    <w:rsid w:val="00B362F6"/>
    <w:rsid w:val="00B37E29"/>
    <w:rsid w:val="00B407B2"/>
    <w:rsid w:val="00B40AAC"/>
    <w:rsid w:val="00B4143B"/>
    <w:rsid w:val="00B41E46"/>
    <w:rsid w:val="00B4260D"/>
    <w:rsid w:val="00B42D2F"/>
    <w:rsid w:val="00B50812"/>
    <w:rsid w:val="00B513A8"/>
    <w:rsid w:val="00B52135"/>
    <w:rsid w:val="00B5338C"/>
    <w:rsid w:val="00B537C4"/>
    <w:rsid w:val="00B53A8E"/>
    <w:rsid w:val="00B54706"/>
    <w:rsid w:val="00B55372"/>
    <w:rsid w:val="00B573DB"/>
    <w:rsid w:val="00B603F9"/>
    <w:rsid w:val="00B606A5"/>
    <w:rsid w:val="00B60F1E"/>
    <w:rsid w:val="00B6128F"/>
    <w:rsid w:val="00B613B1"/>
    <w:rsid w:val="00B64FF2"/>
    <w:rsid w:val="00B65ABC"/>
    <w:rsid w:val="00B66A22"/>
    <w:rsid w:val="00B66A67"/>
    <w:rsid w:val="00B66DE8"/>
    <w:rsid w:val="00B670B0"/>
    <w:rsid w:val="00B6725C"/>
    <w:rsid w:val="00B70360"/>
    <w:rsid w:val="00B70D1C"/>
    <w:rsid w:val="00B71A20"/>
    <w:rsid w:val="00B71AC2"/>
    <w:rsid w:val="00B71D99"/>
    <w:rsid w:val="00B7233D"/>
    <w:rsid w:val="00B72850"/>
    <w:rsid w:val="00B7335A"/>
    <w:rsid w:val="00B74CF3"/>
    <w:rsid w:val="00B75628"/>
    <w:rsid w:val="00B7593E"/>
    <w:rsid w:val="00B772AE"/>
    <w:rsid w:val="00B80AEE"/>
    <w:rsid w:val="00B810DB"/>
    <w:rsid w:val="00B839AB"/>
    <w:rsid w:val="00B83E79"/>
    <w:rsid w:val="00B85F1B"/>
    <w:rsid w:val="00B85F52"/>
    <w:rsid w:val="00B87084"/>
    <w:rsid w:val="00B878A9"/>
    <w:rsid w:val="00B9018A"/>
    <w:rsid w:val="00B910C7"/>
    <w:rsid w:val="00B91207"/>
    <w:rsid w:val="00B93FBD"/>
    <w:rsid w:val="00B9569F"/>
    <w:rsid w:val="00B95FCA"/>
    <w:rsid w:val="00B961A0"/>
    <w:rsid w:val="00B963D6"/>
    <w:rsid w:val="00B9659A"/>
    <w:rsid w:val="00B97F50"/>
    <w:rsid w:val="00BA015F"/>
    <w:rsid w:val="00BA0FC2"/>
    <w:rsid w:val="00BA16CB"/>
    <w:rsid w:val="00BA1BAD"/>
    <w:rsid w:val="00BA2CA9"/>
    <w:rsid w:val="00BA35EB"/>
    <w:rsid w:val="00BA3EFA"/>
    <w:rsid w:val="00BA5D1F"/>
    <w:rsid w:val="00BA6E00"/>
    <w:rsid w:val="00BA708D"/>
    <w:rsid w:val="00BA7647"/>
    <w:rsid w:val="00BA78C7"/>
    <w:rsid w:val="00BB134A"/>
    <w:rsid w:val="00BB17B4"/>
    <w:rsid w:val="00BB21D9"/>
    <w:rsid w:val="00BB3632"/>
    <w:rsid w:val="00BB4C0C"/>
    <w:rsid w:val="00BB59DF"/>
    <w:rsid w:val="00BB5BE0"/>
    <w:rsid w:val="00BB5D9C"/>
    <w:rsid w:val="00BB6215"/>
    <w:rsid w:val="00BB7BC7"/>
    <w:rsid w:val="00BB7D96"/>
    <w:rsid w:val="00BC024F"/>
    <w:rsid w:val="00BC1201"/>
    <w:rsid w:val="00BC1D18"/>
    <w:rsid w:val="00BC3C91"/>
    <w:rsid w:val="00BC4627"/>
    <w:rsid w:val="00BC4EAF"/>
    <w:rsid w:val="00BC4F09"/>
    <w:rsid w:val="00BC5FEE"/>
    <w:rsid w:val="00BC7BCA"/>
    <w:rsid w:val="00BD1611"/>
    <w:rsid w:val="00BD1759"/>
    <w:rsid w:val="00BD1EA7"/>
    <w:rsid w:val="00BD3323"/>
    <w:rsid w:val="00BD49A8"/>
    <w:rsid w:val="00BD4F23"/>
    <w:rsid w:val="00BD5967"/>
    <w:rsid w:val="00BD62C1"/>
    <w:rsid w:val="00BD639F"/>
    <w:rsid w:val="00BD692B"/>
    <w:rsid w:val="00BD7496"/>
    <w:rsid w:val="00BD7790"/>
    <w:rsid w:val="00BD786C"/>
    <w:rsid w:val="00BD7C6B"/>
    <w:rsid w:val="00BD7E60"/>
    <w:rsid w:val="00BE130D"/>
    <w:rsid w:val="00BE149C"/>
    <w:rsid w:val="00BE1D7C"/>
    <w:rsid w:val="00BE3F8C"/>
    <w:rsid w:val="00BE436C"/>
    <w:rsid w:val="00BE7CF8"/>
    <w:rsid w:val="00BF2272"/>
    <w:rsid w:val="00BF3CEF"/>
    <w:rsid w:val="00BF3F0E"/>
    <w:rsid w:val="00BF6250"/>
    <w:rsid w:val="00BF69CD"/>
    <w:rsid w:val="00BF6A0E"/>
    <w:rsid w:val="00BF6A5A"/>
    <w:rsid w:val="00BF71EE"/>
    <w:rsid w:val="00C0135B"/>
    <w:rsid w:val="00C01A47"/>
    <w:rsid w:val="00C02343"/>
    <w:rsid w:val="00C02536"/>
    <w:rsid w:val="00C0309F"/>
    <w:rsid w:val="00C03B8B"/>
    <w:rsid w:val="00C072BF"/>
    <w:rsid w:val="00C078F0"/>
    <w:rsid w:val="00C1149C"/>
    <w:rsid w:val="00C129FA"/>
    <w:rsid w:val="00C13141"/>
    <w:rsid w:val="00C133AE"/>
    <w:rsid w:val="00C1376B"/>
    <w:rsid w:val="00C14C3E"/>
    <w:rsid w:val="00C16E26"/>
    <w:rsid w:val="00C16EDC"/>
    <w:rsid w:val="00C17F3B"/>
    <w:rsid w:val="00C206D6"/>
    <w:rsid w:val="00C207CE"/>
    <w:rsid w:val="00C20A91"/>
    <w:rsid w:val="00C22901"/>
    <w:rsid w:val="00C23AC0"/>
    <w:rsid w:val="00C26805"/>
    <w:rsid w:val="00C305DD"/>
    <w:rsid w:val="00C318C9"/>
    <w:rsid w:val="00C31F83"/>
    <w:rsid w:val="00C3239C"/>
    <w:rsid w:val="00C32587"/>
    <w:rsid w:val="00C32BC4"/>
    <w:rsid w:val="00C33705"/>
    <w:rsid w:val="00C35292"/>
    <w:rsid w:val="00C35C1C"/>
    <w:rsid w:val="00C36509"/>
    <w:rsid w:val="00C37B01"/>
    <w:rsid w:val="00C37D46"/>
    <w:rsid w:val="00C40247"/>
    <w:rsid w:val="00C40FF4"/>
    <w:rsid w:val="00C41C71"/>
    <w:rsid w:val="00C41E5A"/>
    <w:rsid w:val="00C4414E"/>
    <w:rsid w:val="00C44B6B"/>
    <w:rsid w:val="00C44CF1"/>
    <w:rsid w:val="00C461EE"/>
    <w:rsid w:val="00C46E93"/>
    <w:rsid w:val="00C47105"/>
    <w:rsid w:val="00C471D9"/>
    <w:rsid w:val="00C472F7"/>
    <w:rsid w:val="00C47376"/>
    <w:rsid w:val="00C52BCB"/>
    <w:rsid w:val="00C57B08"/>
    <w:rsid w:val="00C57C29"/>
    <w:rsid w:val="00C60114"/>
    <w:rsid w:val="00C61DBF"/>
    <w:rsid w:val="00C61FF5"/>
    <w:rsid w:val="00C62DE1"/>
    <w:rsid w:val="00C62F9B"/>
    <w:rsid w:val="00C64369"/>
    <w:rsid w:val="00C66654"/>
    <w:rsid w:val="00C66896"/>
    <w:rsid w:val="00C671FE"/>
    <w:rsid w:val="00C67622"/>
    <w:rsid w:val="00C70116"/>
    <w:rsid w:val="00C70ACD"/>
    <w:rsid w:val="00C75979"/>
    <w:rsid w:val="00C75B88"/>
    <w:rsid w:val="00C76334"/>
    <w:rsid w:val="00C76646"/>
    <w:rsid w:val="00C771CD"/>
    <w:rsid w:val="00C8070C"/>
    <w:rsid w:val="00C8599D"/>
    <w:rsid w:val="00C87946"/>
    <w:rsid w:val="00C87C5F"/>
    <w:rsid w:val="00C908DE"/>
    <w:rsid w:val="00C93961"/>
    <w:rsid w:val="00C96C5B"/>
    <w:rsid w:val="00C974AC"/>
    <w:rsid w:val="00C978CF"/>
    <w:rsid w:val="00CA1A22"/>
    <w:rsid w:val="00CA1C62"/>
    <w:rsid w:val="00CA3892"/>
    <w:rsid w:val="00CA4DC5"/>
    <w:rsid w:val="00CA4FDE"/>
    <w:rsid w:val="00CA58E4"/>
    <w:rsid w:val="00CA5A59"/>
    <w:rsid w:val="00CA7640"/>
    <w:rsid w:val="00CB0BF4"/>
    <w:rsid w:val="00CB1062"/>
    <w:rsid w:val="00CB1A8F"/>
    <w:rsid w:val="00CB296A"/>
    <w:rsid w:val="00CB3B19"/>
    <w:rsid w:val="00CB6320"/>
    <w:rsid w:val="00CB6403"/>
    <w:rsid w:val="00CB6B36"/>
    <w:rsid w:val="00CB77F7"/>
    <w:rsid w:val="00CB7CDD"/>
    <w:rsid w:val="00CB7E3A"/>
    <w:rsid w:val="00CC024B"/>
    <w:rsid w:val="00CC0250"/>
    <w:rsid w:val="00CC1819"/>
    <w:rsid w:val="00CC40CF"/>
    <w:rsid w:val="00CD2285"/>
    <w:rsid w:val="00CD2B3B"/>
    <w:rsid w:val="00CD5A88"/>
    <w:rsid w:val="00CD6861"/>
    <w:rsid w:val="00CD6A05"/>
    <w:rsid w:val="00CD6ACB"/>
    <w:rsid w:val="00CE082D"/>
    <w:rsid w:val="00CE0B38"/>
    <w:rsid w:val="00CE0BB9"/>
    <w:rsid w:val="00CE107E"/>
    <w:rsid w:val="00CE1976"/>
    <w:rsid w:val="00CE19FE"/>
    <w:rsid w:val="00CE1C02"/>
    <w:rsid w:val="00CE288B"/>
    <w:rsid w:val="00CE3776"/>
    <w:rsid w:val="00CE37AC"/>
    <w:rsid w:val="00CE3AE8"/>
    <w:rsid w:val="00CE3D2D"/>
    <w:rsid w:val="00CE409F"/>
    <w:rsid w:val="00CE55D0"/>
    <w:rsid w:val="00CE78B2"/>
    <w:rsid w:val="00CE7D22"/>
    <w:rsid w:val="00CF110A"/>
    <w:rsid w:val="00CF1729"/>
    <w:rsid w:val="00CF2FE6"/>
    <w:rsid w:val="00CF34AF"/>
    <w:rsid w:val="00CF46AA"/>
    <w:rsid w:val="00CF762F"/>
    <w:rsid w:val="00D00ADE"/>
    <w:rsid w:val="00D012F4"/>
    <w:rsid w:val="00D01424"/>
    <w:rsid w:val="00D02127"/>
    <w:rsid w:val="00D03156"/>
    <w:rsid w:val="00D10479"/>
    <w:rsid w:val="00D1069F"/>
    <w:rsid w:val="00D11B58"/>
    <w:rsid w:val="00D1219B"/>
    <w:rsid w:val="00D121D8"/>
    <w:rsid w:val="00D12A31"/>
    <w:rsid w:val="00D135F2"/>
    <w:rsid w:val="00D144AF"/>
    <w:rsid w:val="00D14775"/>
    <w:rsid w:val="00D1495A"/>
    <w:rsid w:val="00D152B1"/>
    <w:rsid w:val="00D159DE"/>
    <w:rsid w:val="00D16116"/>
    <w:rsid w:val="00D20778"/>
    <w:rsid w:val="00D218CA"/>
    <w:rsid w:val="00D21E02"/>
    <w:rsid w:val="00D24406"/>
    <w:rsid w:val="00D25E94"/>
    <w:rsid w:val="00D26F75"/>
    <w:rsid w:val="00D27B1D"/>
    <w:rsid w:val="00D27F4C"/>
    <w:rsid w:val="00D3145D"/>
    <w:rsid w:val="00D33086"/>
    <w:rsid w:val="00D35272"/>
    <w:rsid w:val="00D3529D"/>
    <w:rsid w:val="00D35C32"/>
    <w:rsid w:val="00D3691B"/>
    <w:rsid w:val="00D370F7"/>
    <w:rsid w:val="00D37E37"/>
    <w:rsid w:val="00D40A2D"/>
    <w:rsid w:val="00D412FC"/>
    <w:rsid w:val="00D42939"/>
    <w:rsid w:val="00D434EA"/>
    <w:rsid w:val="00D4378F"/>
    <w:rsid w:val="00D44095"/>
    <w:rsid w:val="00D4675E"/>
    <w:rsid w:val="00D50765"/>
    <w:rsid w:val="00D510B8"/>
    <w:rsid w:val="00D51246"/>
    <w:rsid w:val="00D53186"/>
    <w:rsid w:val="00D536C7"/>
    <w:rsid w:val="00D53DF2"/>
    <w:rsid w:val="00D54598"/>
    <w:rsid w:val="00D552AC"/>
    <w:rsid w:val="00D56DC2"/>
    <w:rsid w:val="00D5719B"/>
    <w:rsid w:val="00D571C8"/>
    <w:rsid w:val="00D6082E"/>
    <w:rsid w:val="00D62BDB"/>
    <w:rsid w:val="00D62F78"/>
    <w:rsid w:val="00D63331"/>
    <w:rsid w:val="00D6348A"/>
    <w:rsid w:val="00D647D4"/>
    <w:rsid w:val="00D679FA"/>
    <w:rsid w:val="00D70CF2"/>
    <w:rsid w:val="00D70F08"/>
    <w:rsid w:val="00D71900"/>
    <w:rsid w:val="00D72661"/>
    <w:rsid w:val="00D73344"/>
    <w:rsid w:val="00D74577"/>
    <w:rsid w:val="00D74B97"/>
    <w:rsid w:val="00D76ABB"/>
    <w:rsid w:val="00D77A36"/>
    <w:rsid w:val="00D8063F"/>
    <w:rsid w:val="00D80962"/>
    <w:rsid w:val="00D80A14"/>
    <w:rsid w:val="00D8202D"/>
    <w:rsid w:val="00D84311"/>
    <w:rsid w:val="00D84CAB"/>
    <w:rsid w:val="00D86111"/>
    <w:rsid w:val="00D86697"/>
    <w:rsid w:val="00D8713F"/>
    <w:rsid w:val="00D90015"/>
    <w:rsid w:val="00D94F98"/>
    <w:rsid w:val="00D96A70"/>
    <w:rsid w:val="00D96F34"/>
    <w:rsid w:val="00DA040D"/>
    <w:rsid w:val="00DA1B78"/>
    <w:rsid w:val="00DA2626"/>
    <w:rsid w:val="00DA2793"/>
    <w:rsid w:val="00DA28A9"/>
    <w:rsid w:val="00DA2BFE"/>
    <w:rsid w:val="00DA349B"/>
    <w:rsid w:val="00DA3ABD"/>
    <w:rsid w:val="00DA3E19"/>
    <w:rsid w:val="00DA48B9"/>
    <w:rsid w:val="00DA5C52"/>
    <w:rsid w:val="00DA75A8"/>
    <w:rsid w:val="00DA7DEC"/>
    <w:rsid w:val="00DB1EB3"/>
    <w:rsid w:val="00DB2213"/>
    <w:rsid w:val="00DB2E3E"/>
    <w:rsid w:val="00DB49A0"/>
    <w:rsid w:val="00DB5328"/>
    <w:rsid w:val="00DB7519"/>
    <w:rsid w:val="00DB7618"/>
    <w:rsid w:val="00DB7E3E"/>
    <w:rsid w:val="00DC01F4"/>
    <w:rsid w:val="00DC069A"/>
    <w:rsid w:val="00DC2160"/>
    <w:rsid w:val="00DC4E8D"/>
    <w:rsid w:val="00DC6455"/>
    <w:rsid w:val="00DC667F"/>
    <w:rsid w:val="00DC7182"/>
    <w:rsid w:val="00DD01C4"/>
    <w:rsid w:val="00DD3CDF"/>
    <w:rsid w:val="00DD5A79"/>
    <w:rsid w:val="00DD5AF4"/>
    <w:rsid w:val="00DD6B8C"/>
    <w:rsid w:val="00DD6DC5"/>
    <w:rsid w:val="00DD75BA"/>
    <w:rsid w:val="00DD7759"/>
    <w:rsid w:val="00DE04EE"/>
    <w:rsid w:val="00DE141F"/>
    <w:rsid w:val="00DE1D98"/>
    <w:rsid w:val="00DE34A2"/>
    <w:rsid w:val="00DE386D"/>
    <w:rsid w:val="00DE50CB"/>
    <w:rsid w:val="00DE660A"/>
    <w:rsid w:val="00DE6B97"/>
    <w:rsid w:val="00DF03BD"/>
    <w:rsid w:val="00DF0E95"/>
    <w:rsid w:val="00DF164E"/>
    <w:rsid w:val="00DF2E69"/>
    <w:rsid w:val="00DF6141"/>
    <w:rsid w:val="00DF6C06"/>
    <w:rsid w:val="00DF76B5"/>
    <w:rsid w:val="00DF776F"/>
    <w:rsid w:val="00DF77B1"/>
    <w:rsid w:val="00E00173"/>
    <w:rsid w:val="00E00A7F"/>
    <w:rsid w:val="00E026CB"/>
    <w:rsid w:val="00E035D7"/>
    <w:rsid w:val="00E05586"/>
    <w:rsid w:val="00E056E7"/>
    <w:rsid w:val="00E05D6A"/>
    <w:rsid w:val="00E06BD2"/>
    <w:rsid w:val="00E06C15"/>
    <w:rsid w:val="00E0774F"/>
    <w:rsid w:val="00E11020"/>
    <w:rsid w:val="00E12302"/>
    <w:rsid w:val="00E12431"/>
    <w:rsid w:val="00E12EB3"/>
    <w:rsid w:val="00E12FF5"/>
    <w:rsid w:val="00E131DF"/>
    <w:rsid w:val="00E1409E"/>
    <w:rsid w:val="00E14428"/>
    <w:rsid w:val="00E1550C"/>
    <w:rsid w:val="00E15EF7"/>
    <w:rsid w:val="00E2010C"/>
    <w:rsid w:val="00E20A4A"/>
    <w:rsid w:val="00E21EDB"/>
    <w:rsid w:val="00E22747"/>
    <w:rsid w:val="00E22F87"/>
    <w:rsid w:val="00E26F2A"/>
    <w:rsid w:val="00E30C2F"/>
    <w:rsid w:val="00E32921"/>
    <w:rsid w:val="00E33D07"/>
    <w:rsid w:val="00E33D77"/>
    <w:rsid w:val="00E36DF8"/>
    <w:rsid w:val="00E3789F"/>
    <w:rsid w:val="00E414C9"/>
    <w:rsid w:val="00E42A25"/>
    <w:rsid w:val="00E43187"/>
    <w:rsid w:val="00E436F6"/>
    <w:rsid w:val="00E4394F"/>
    <w:rsid w:val="00E43CF2"/>
    <w:rsid w:val="00E46046"/>
    <w:rsid w:val="00E471A1"/>
    <w:rsid w:val="00E47659"/>
    <w:rsid w:val="00E47FDA"/>
    <w:rsid w:val="00E50A66"/>
    <w:rsid w:val="00E51B7D"/>
    <w:rsid w:val="00E53972"/>
    <w:rsid w:val="00E57341"/>
    <w:rsid w:val="00E6023B"/>
    <w:rsid w:val="00E618EC"/>
    <w:rsid w:val="00E61DE7"/>
    <w:rsid w:val="00E6336B"/>
    <w:rsid w:val="00E67ECE"/>
    <w:rsid w:val="00E702AF"/>
    <w:rsid w:val="00E71260"/>
    <w:rsid w:val="00E717AB"/>
    <w:rsid w:val="00E75C61"/>
    <w:rsid w:val="00E76D07"/>
    <w:rsid w:val="00E76D96"/>
    <w:rsid w:val="00E8070A"/>
    <w:rsid w:val="00E80A3C"/>
    <w:rsid w:val="00E80B76"/>
    <w:rsid w:val="00E81399"/>
    <w:rsid w:val="00E84378"/>
    <w:rsid w:val="00E87C7B"/>
    <w:rsid w:val="00E92A9E"/>
    <w:rsid w:val="00E92D54"/>
    <w:rsid w:val="00E94790"/>
    <w:rsid w:val="00E9490C"/>
    <w:rsid w:val="00E97045"/>
    <w:rsid w:val="00E97EA6"/>
    <w:rsid w:val="00EA1328"/>
    <w:rsid w:val="00EA14F1"/>
    <w:rsid w:val="00EA1909"/>
    <w:rsid w:val="00EA25BE"/>
    <w:rsid w:val="00EA267B"/>
    <w:rsid w:val="00EA322D"/>
    <w:rsid w:val="00EA384E"/>
    <w:rsid w:val="00EA3F1A"/>
    <w:rsid w:val="00EA5268"/>
    <w:rsid w:val="00EA5C0A"/>
    <w:rsid w:val="00EA748F"/>
    <w:rsid w:val="00EB00E5"/>
    <w:rsid w:val="00EB0235"/>
    <w:rsid w:val="00EB0DFD"/>
    <w:rsid w:val="00EB27CD"/>
    <w:rsid w:val="00EB2E8B"/>
    <w:rsid w:val="00EB3B89"/>
    <w:rsid w:val="00EB3F33"/>
    <w:rsid w:val="00EB429D"/>
    <w:rsid w:val="00EB43A2"/>
    <w:rsid w:val="00EB4CD9"/>
    <w:rsid w:val="00EB79A5"/>
    <w:rsid w:val="00EB7A1E"/>
    <w:rsid w:val="00EC01C1"/>
    <w:rsid w:val="00EC0941"/>
    <w:rsid w:val="00EC13FF"/>
    <w:rsid w:val="00EC22AC"/>
    <w:rsid w:val="00EC3931"/>
    <w:rsid w:val="00EC3B6A"/>
    <w:rsid w:val="00EC69AC"/>
    <w:rsid w:val="00EC6CBB"/>
    <w:rsid w:val="00EC7723"/>
    <w:rsid w:val="00EC7944"/>
    <w:rsid w:val="00EC7B85"/>
    <w:rsid w:val="00ED08E8"/>
    <w:rsid w:val="00ED09C5"/>
    <w:rsid w:val="00ED1906"/>
    <w:rsid w:val="00ED1F84"/>
    <w:rsid w:val="00ED24D2"/>
    <w:rsid w:val="00ED2C13"/>
    <w:rsid w:val="00ED3ABD"/>
    <w:rsid w:val="00ED514A"/>
    <w:rsid w:val="00ED7005"/>
    <w:rsid w:val="00EE2D2E"/>
    <w:rsid w:val="00EE3586"/>
    <w:rsid w:val="00EE43B3"/>
    <w:rsid w:val="00EE598E"/>
    <w:rsid w:val="00EE6B9B"/>
    <w:rsid w:val="00EF0889"/>
    <w:rsid w:val="00EF2E04"/>
    <w:rsid w:val="00EF2FC6"/>
    <w:rsid w:val="00EF444C"/>
    <w:rsid w:val="00EF6E74"/>
    <w:rsid w:val="00F00BC9"/>
    <w:rsid w:val="00F00E2C"/>
    <w:rsid w:val="00F02253"/>
    <w:rsid w:val="00F02F5B"/>
    <w:rsid w:val="00F06979"/>
    <w:rsid w:val="00F073DD"/>
    <w:rsid w:val="00F07694"/>
    <w:rsid w:val="00F1161A"/>
    <w:rsid w:val="00F13404"/>
    <w:rsid w:val="00F138C8"/>
    <w:rsid w:val="00F1709A"/>
    <w:rsid w:val="00F20C7E"/>
    <w:rsid w:val="00F21A6E"/>
    <w:rsid w:val="00F22B0D"/>
    <w:rsid w:val="00F23781"/>
    <w:rsid w:val="00F246EF"/>
    <w:rsid w:val="00F252CC"/>
    <w:rsid w:val="00F26E7A"/>
    <w:rsid w:val="00F26F6C"/>
    <w:rsid w:val="00F275A1"/>
    <w:rsid w:val="00F27AA8"/>
    <w:rsid w:val="00F315E0"/>
    <w:rsid w:val="00F31AAD"/>
    <w:rsid w:val="00F321C0"/>
    <w:rsid w:val="00F32635"/>
    <w:rsid w:val="00F3283B"/>
    <w:rsid w:val="00F3330B"/>
    <w:rsid w:val="00F33632"/>
    <w:rsid w:val="00F33930"/>
    <w:rsid w:val="00F34084"/>
    <w:rsid w:val="00F34937"/>
    <w:rsid w:val="00F350F2"/>
    <w:rsid w:val="00F370F4"/>
    <w:rsid w:val="00F4289B"/>
    <w:rsid w:val="00F452A3"/>
    <w:rsid w:val="00F45531"/>
    <w:rsid w:val="00F4772B"/>
    <w:rsid w:val="00F5100C"/>
    <w:rsid w:val="00F5115F"/>
    <w:rsid w:val="00F516E5"/>
    <w:rsid w:val="00F51DEC"/>
    <w:rsid w:val="00F52A90"/>
    <w:rsid w:val="00F53339"/>
    <w:rsid w:val="00F544F4"/>
    <w:rsid w:val="00F56C6F"/>
    <w:rsid w:val="00F5704D"/>
    <w:rsid w:val="00F57F8B"/>
    <w:rsid w:val="00F60AD8"/>
    <w:rsid w:val="00F6157E"/>
    <w:rsid w:val="00F61AF5"/>
    <w:rsid w:val="00F61DA4"/>
    <w:rsid w:val="00F6373D"/>
    <w:rsid w:val="00F64BF4"/>
    <w:rsid w:val="00F66118"/>
    <w:rsid w:val="00F66C9F"/>
    <w:rsid w:val="00F66D53"/>
    <w:rsid w:val="00F7184C"/>
    <w:rsid w:val="00F73E7F"/>
    <w:rsid w:val="00F7422B"/>
    <w:rsid w:val="00F770B3"/>
    <w:rsid w:val="00F77F60"/>
    <w:rsid w:val="00F800D2"/>
    <w:rsid w:val="00F81118"/>
    <w:rsid w:val="00F8135C"/>
    <w:rsid w:val="00F826ED"/>
    <w:rsid w:val="00F8345C"/>
    <w:rsid w:val="00F846D4"/>
    <w:rsid w:val="00F878C4"/>
    <w:rsid w:val="00F905CE"/>
    <w:rsid w:val="00F919E1"/>
    <w:rsid w:val="00F9249C"/>
    <w:rsid w:val="00F93E29"/>
    <w:rsid w:val="00F94A1C"/>
    <w:rsid w:val="00F94F07"/>
    <w:rsid w:val="00F9619C"/>
    <w:rsid w:val="00F96F38"/>
    <w:rsid w:val="00F97E36"/>
    <w:rsid w:val="00FA2822"/>
    <w:rsid w:val="00FA5879"/>
    <w:rsid w:val="00FA7C91"/>
    <w:rsid w:val="00FB0F35"/>
    <w:rsid w:val="00FB2522"/>
    <w:rsid w:val="00FB2ACD"/>
    <w:rsid w:val="00FB345C"/>
    <w:rsid w:val="00FB3B62"/>
    <w:rsid w:val="00FB3C25"/>
    <w:rsid w:val="00FB42E6"/>
    <w:rsid w:val="00FB4D5B"/>
    <w:rsid w:val="00FB7FE5"/>
    <w:rsid w:val="00FC1588"/>
    <w:rsid w:val="00FC1EAC"/>
    <w:rsid w:val="00FC2399"/>
    <w:rsid w:val="00FC3B96"/>
    <w:rsid w:val="00FC4658"/>
    <w:rsid w:val="00FC4F02"/>
    <w:rsid w:val="00FC617B"/>
    <w:rsid w:val="00FC618C"/>
    <w:rsid w:val="00FC679B"/>
    <w:rsid w:val="00FC696A"/>
    <w:rsid w:val="00FC6C2B"/>
    <w:rsid w:val="00FC6D2A"/>
    <w:rsid w:val="00FC6D31"/>
    <w:rsid w:val="00FC70C4"/>
    <w:rsid w:val="00FC7A4F"/>
    <w:rsid w:val="00FC7BC4"/>
    <w:rsid w:val="00FD325F"/>
    <w:rsid w:val="00FD4A20"/>
    <w:rsid w:val="00FD4DC1"/>
    <w:rsid w:val="00FD7419"/>
    <w:rsid w:val="00FE01A4"/>
    <w:rsid w:val="00FE0A6A"/>
    <w:rsid w:val="00FE14F3"/>
    <w:rsid w:val="00FE1951"/>
    <w:rsid w:val="00FE31ED"/>
    <w:rsid w:val="00FE32B8"/>
    <w:rsid w:val="00FE3C06"/>
    <w:rsid w:val="00FE42BF"/>
    <w:rsid w:val="00FE4E1A"/>
    <w:rsid w:val="00FE510B"/>
    <w:rsid w:val="00FE5251"/>
    <w:rsid w:val="00FE677D"/>
    <w:rsid w:val="00FE72EE"/>
    <w:rsid w:val="00FE7BBF"/>
    <w:rsid w:val="00FF092E"/>
    <w:rsid w:val="00FF18CE"/>
    <w:rsid w:val="00FF26EC"/>
    <w:rsid w:val="00FF2955"/>
    <w:rsid w:val="00FF2BBD"/>
    <w:rsid w:val="00FF452C"/>
    <w:rsid w:val="00FF60BC"/>
    <w:rsid w:val="00FF66CD"/>
    <w:rsid w:val="00FF69DA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FEC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AF9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B0BA1"/>
    <w:pPr>
      <w:keepNext/>
      <w:keepLines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AA1"/>
    <w:pPr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F9"/>
    <w:pPr>
      <w:keepNext/>
      <w:keepLines/>
      <w:numPr>
        <w:ilvl w:val="2"/>
        <w:numId w:val="2"/>
      </w:numPr>
      <w:spacing w:before="40" w:after="6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4775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5E58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685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685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685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685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82E81"/>
    <w:pPr>
      <w:outlineLvl w:val="9"/>
    </w:pPr>
    <w:rPr>
      <w:lang w:eastAsia="de-CH"/>
    </w:rPr>
  </w:style>
  <w:style w:type="paragraph" w:styleId="TOC1">
    <w:name w:val="toc 1"/>
    <w:basedOn w:val="Normal"/>
    <w:next w:val="Normal"/>
    <w:autoRedefine/>
    <w:uiPriority w:val="39"/>
    <w:unhideWhenUsed/>
    <w:rsid w:val="00282E8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82E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4AF9"/>
    <w:pPr>
      <w:spacing w:after="40"/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7E0A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F452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F452C"/>
  </w:style>
  <w:style w:type="paragraph" w:styleId="Footer">
    <w:name w:val="footer"/>
    <w:basedOn w:val="Normal"/>
    <w:link w:val="FooterChar"/>
    <w:uiPriority w:val="99"/>
    <w:unhideWhenUsed/>
    <w:rsid w:val="00FF452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F452C"/>
  </w:style>
  <w:style w:type="paragraph" w:styleId="TOC2">
    <w:name w:val="toc 2"/>
    <w:basedOn w:val="Normal"/>
    <w:next w:val="Normal"/>
    <w:autoRedefine/>
    <w:uiPriority w:val="39"/>
    <w:unhideWhenUsed/>
    <w:rsid w:val="00FF452C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A64A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06C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6C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6C1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06C1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8D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8DF"/>
    <w:rPr>
      <w:rFonts w:ascii="Segoe UI" w:hAnsi="Segoe UI" w:cs="Segoe UI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51181A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52382F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D63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E34A2"/>
  </w:style>
  <w:style w:type="character" w:customStyle="1" w:styleId="spelle">
    <w:name w:val="spelle"/>
    <w:basedOn w:val="DefaultParagraphFont"/>
    <w:rsid w:val="00DE34A2"/>
  </w:style>
  <w:style w:type="character" w:customStyle="1" w:styleId="Heading4Char">
    <w:name w:val="Heading 4 Char"/>
    <w:basedOn w:val="DefaultParagraphFont"/>
    <w:link w:val="Heading4"/>
    <w:uiPriority w:val="9"/>
    <w:rsid w:val="00D147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05E5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xmsonormal">
    <w:name w:val="x_msonormal"/>
    <w:basedOn w:val="Normal"/>
    <w:rsid w:val="00E97EA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685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685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68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68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Aufzhlung">
    <w:name w:val="Aufzählung"/>
    <w:basedOn w:val="NoList"/>
    <w:uiPriority w:val="99"/>
    <w:rsid w:val="00273D9A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A6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7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7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7F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67FE"/>
    <w:pPr>
      <w:spacing w:after="0" w:line="240" w:lineRule="auto"/>
    </w:pPr>
  </w:style>
  <w:style w:type="table" w:styleId="GridTable5Dark-Accent5">
    <w:name w:val="Grid Table 5 Dark Accent 5"/>
    <w:basedOn w:val="TableNormal"/>
    <w:uiPriority w:val="50"/>
    <w:rsid w:val="000A67F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1Light">
    <w:name w:val="Grid Table 1 Light"/>
    <w:basedOn w:val="TableNormal"/>
    <w:uiPriority w:val="46"/>
    <w:rsid w:val="000B0B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4">
    <w:name w:val="toc 4"/>
    <w:basedOn w:val="Normal"/>
    <w:next w:val="Normal"/>
    <w:autoRedefine/>
    <w:uiPriority w:val="39"/>
    <w:semiHidden/>
    <w:unhideWhenUsed/>
    <w:rsid w:val="00F66D5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6D5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6D5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6D5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6D5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6D53"/>
    <w:pPr>
      <w:spacing w:after="100"/>
      <w:ind w:left="1760"/>
    </w:pPr>
  </w:style>
  <w:style w:type="table" w:styleId="PlainTable2">
    <w:name w:val="Plain Table 2"/>
    <w:basedOn w:val="TableNormal"/>
    <w:uiPriority w:val="42"/>
    <w:rsid w:val="00A3511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">
    <w:name w:val="Grid Table 6 Colorful"/>
    <w:basedOn w:val="TableNormal"/>
    <w:uiPriority w:val="51"/>
    <w:rsid w:val="00951A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8629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42AA9-5ACC-481E-BC30-1061EAF8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1751</Words>
  <Characters>9986</Characters>
  <Application>Microsoft Office Word</Application>
  <DocSecurity>0</DocSecurity>
  <Lines>83</Lines>
  <Paragraphs>23</Paragraphs>
  <ScaleCrop>false</ScaleCrop>
  <Manager/>
  <Company/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2023-10-12T14:57:00Z</dcterms:created>
  <dcterms:modified xsi:type="dcterms:W3CDTF">2023-10-12T14:59:00Z</dcterms:modified>
  <cp:contentStatus/>
</cp:coreProperties>
</file>