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5C12" w14:textId="77777777" w:rsidR="006A6EE9" w:rsidRDefault="006A6EE9" w:rsidP="00FA4BAE">
      <w:bookmarkStart w:id="0" w:name="_Hlk511725995"/>
    </w:p>
    <w:p w14:paraId="1709B24B" w14:textId="42AB8FDE" w:rsidR="00767220" w:rsidRDefault="004A33DA" w:rsidP="00767220">
      <w:r>
        <w:rPr>
          <w:rFonts w:cs="Times New Roman"/>
          <w:b/>
          <w:noProof/>
          <w:color w:val="0018A8"/>
          <w:sz w:val="36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18D797E2" wp14:editId="6947F62B">
            <wp:simplePos x="0" y="0"/>
            <wp:positionH relativeFrom="column">
              <wp:posOffset>5115576</wp:posOffset>
            </wp:positionH>
            <wp:positionV relativeFrom="paragraph">
              <wp:posOffset>15686</wp:posOffset>
            </wp:positionV>
            <wp:extent cx="568325" cy="840105"/>
            <wp:effectExtent l="0" t="0" r="3175" b="0"/>
            <wp:wrapTight wrapText="bothSides">
              <wp:wrapPolygon edited="0">
                <wp:start x="0" y="0"/>
                <wp:lineTo x="0" y="21061"/>
                <wp:lineTo x="20997" y="21061"/>
                <wp:lineTo x="20997" y="0"/>
                <wp:lineTo x="0" y="0"/>
              </wp:wrapPolygon>
            </wp:wrapTight>
            <wp:docPr id="12" name="Image 12" descr="Une image contenant personne, intérieur, femm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personne, intérieur, femme, habits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BAE" w:rsidRPr="00767220">
        <w:rPr>
          <w:rStyle w:val="TitreCar"/>
          <w:rFonts w:eastAsiaTheme="minorHAnsi"/>
        </w:rPr>
        <w:t>Soirée de gala</w:t>
      </w:r>
      <w:r w:rsidR="00B96275">
        <w:rPr>
          <w:rStyle w:val="TitreCar"/>
          <w:rFonts w:eastAsiaTheme="minorHAnsi"/>
        </w:rPr>
        <w:t xml:space="preserve">, apéro dinatoire </w:t>
      </w:r>
      <w:r w:rsidR="00FA4BAE" w:rsidRPr="00767220">
        <w:rPr>
          <w:rStyle w:val="TitreCar"/>
          <w:rFonts w:eastAsiaTheme="minorHAnsi"/>
        </w:rPr>
        <w:t xml:space="preserve">et </w:t>
      </w:r>
      <w:r w:rsidR="009519CD" w:rsidRPr="00767220">
        <w:rPr>
          <w:rStyle w:val="TitreCar"/>
          <w:rFonts w:eastAsiaTheme="minorHAnsi"/>
        </w:rPr>
        <w:t>s</w:t>
      </w:r>
      <w:r w:rsidR="00FA4BAE" w:rsidRPr="00767220">
        <w:rPr>
          <w:rStyle w:val="TitreCar"/>
          <w:rFonts w:eastAsiaTheme="minorHAnsi"/>
        </w:rPr>
        <w:t>pectacle</w:t>
      </w:r>
      <w:r w:rsidR="006A6EE9" w:rsidRPr="00767220">
        <w:rPr>
          <w:rStyle w:val="TitreCar"/>
          <w:rFonts w:eastAsiaTheme="minorHAnsi"/>
        </w:rPr>
        <w:br/>
      </w:r>
    </w:p>
    <w:p w14:paraId="3D3DFC18" w14:textId="39AED11A" w:rsidR="00FA4BAE" w:rsidRDefault="008C75CA" w:rsidP="007672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MOI AVEUGLE</w:t>
      </w:r>
      <w:r w:rsidR="00FA4BAE" w:rsidRPr="00767220">
        <w:rPr>
          <w:b/>
          <w:bCs/>
          <w:sz w:val="32"/>
          <w:szCs w:val="32"/>
        </w:rPr>
        <w:t xml:space="preserve"> ?!</w:t>
      </w:r>
    </w:p>
    <w:p w14:paraId="0252E572" w14:textId="066FC9C7" w:rsidR="003763D6" w:rsidRPr="003763D6" w:rsidRDefault="003763D6" w:rsidP="00767220">
      <w:pPr>
        <w:rPr>
          <w:b/>
          <w:bCs/>
          <w:sz w:val="20"/>
          <w:szCs w:val="20"/>
        </w:rPr>
      </w:pPr>
      <w:r w:rsidRPr="003763D6">
        <w:rPr>
          <w:b/>
          <w:bCs/>
          <w:sz w:val="20"/>
          <w:szCs w:val="20"/>
        </w:rPr>
        <w:t>C’EST CE QU’ON VA VOIR!</w:t>
      </w:r>
    </w:p>
    <w:p w14:paraId="37949AC9" w14:textId="77777777" w:rsidR="00767220" w:rsidRDefault="00767220" w:rsidP="00FA4BAE"/>
    <w:p w14:paraId="706E5ABA" w14:textId="77777777" w:rsidR="009E24C2" w:rsidRDefault="00FA4BAE" w:rsidP="009E24C2">
      <w:pPr>
        <w:rPr>
          <w:i/>
          <w:iCs/>
          <w:color w:val="00117D" w:themeColor="accent1" w:themeShade="BF"/>
        </w:rPr>
      </w:pPr>
      <w:r w:rsidRPr="00735D6F">
        <w:rPr>
          <w:b/>
          <w:bCs/>
          <w:i/>
          <w:iCs/>
          <w:color w:val="00117D" w:themeColor="accent1" w:themeShade="BF"/>
        </w:rPr>
        <w:t>Un</w:t>
      </w:r>
      <w:r w:rsidR="00187338" w:rsidRPr="00735D6F">
        <w:rPr>
          <w:b/>
          <w:bCs/>
          <w:i/>
          <w:iCs/>
          <w:color w:val="00117D" w:themeColor="accent1" w:themeShade="BF"/>
        </w:rPr>
        <w:t>e</w:t>
      </w:r>
      <w:r w:rsidRPr="00735D6F">
        <w:rPr>
          <w:b/>
          <w:bCs/>
          <w:i/>
          <w:iCs/>
          <w:color w:val="00117D" w:themeColor="accent1" w:themeShade="BF"/>
        </w:rPr>
        <w:t xml:space="preserve"> soirée unique</w:t>
      </w:r>
      <w:r w:rsidRPr="00735D6F">
        <w:rPr>
          <w:i/>
          <w:iCs/>
          <w:color w:val="00117D" w:themeColor="accent1" w:themeShade="BF"/>
        </w:rPr>
        <w:t xml:space="preserve"> et un espace de rencontre et d’échange avec et pour les personnes oeuvrant dans le domaine ou concernées par les </w:t>
      </w:r>
      <w:r w:rsidR="008C75CA" w:rsidRPr="00735D6F">
        <w:rPr>
          <w:i/>
          <w:iCs/>
          <w:color w:val="00117D" w:themeColor="accent1" w:themeShade="BF"/>
        </w:rPr>
        <w:t xml:space="preserve">enjeux </w:t>
      </w:r>
      <w:r w:rsidRPr="00735D6F">
        <w:rPr>
          <w:i/>
          <w:iCs/>
          <w:color w:val="00117D" w:themeColor="accent1" w:themeShade="BF"/>
        </w:rPr>
        <w:t xml:space="preserve">de </w:t>
      </w:r>
      <w:r w:rsidR="008C75CA" w:rsidRPr="00735D6F">
        <w:rPr>
          <w:i/>
          <w:iCs/>
          <w:color w:val="00117D" w:themeColor="accent1" w:themeShade="BF"/>
        </w:rPr>
        <w:t xml:space="preserve">la </w:t>
      </w:r>
      <w:r w:rsidRPr="00735D6F">
        <w:rPr>
          <w:i/>
          <w:iCs/>
          <w:color w:val="00117D" w:themeColor="accent1" w:themeShade="BF"/>
        </w:rPr>
        <w:t>vision.</w:t>
      </w:r>
    </w:p>
    <w:p w14:paraId="073F87AB" w14:textId="295F9219" w:rsidR="009E24C2" w:rsidRPr="009E24C2" w:rsidRDefault="009E24C2" w:rsidP="009E24C2">
      <w:pPr>
        <w:rPr>
          <w:i/>
          <w:iCs/>
          <w:color w:val="00117D" w:themeColor="accent1" w:themeShade="BF"/>
        </w:rPr>
      </w:pPr>
      <w:r>
        <w:rPr>
          <w:i/>
          <w:iCs/>
          <w:color w:val="00117D" w:themeColor="accent1" w:themeShade="BF"/>
        </w:rPr>
        <w:t>U</w:t>
      </w:r>
      <w:r w:rsidRPr="009E24C2">
        <w:rPr>
          <w:b/>
          <w:bCs/>
          <w:i/>
          <w:iCs/>
          <w:color w:val="00117D" w:themeColor="accent1" w:themeShade="BF"/>
        </w:rPr>
        <w:t xml:space="preserve">n spectacle somptueux, </w:t>
      </w:r>
      <w:r w:rsidRPr="009E24C2">
        <w:rPr>
          <w:i/>
          <w:iCs/>
          <w:color w:val="00117D" w:themeColor="accent1" w:themeShade="BF"/>
        </w:rPr>
        <w:t xml:space="preserve">une compagnie de danse qui «inclut» </w:t>
      </w:r>
      <w:r w:rsidR="008B7A00">
        <w:rPr>
          <w:b/>
          <w:bCs/>
          <w:i/>
          <w:iCs/>
          <w:color w:val="00117D" w:themeColor="accent1" w:themeShade="BF"/>
        </w:rPr>
        <w:t>des</w:t>
      </w:r>
      <w:r w:rsidRPr="009E24C2">
        <w:rPr>
          <w:b/>
          <w:bCs/>
          <w:i/>
          <w:iCs/>
          <w:color w:val="00117D" w:themeColor="accent1" w:themeShade="BF"/>
        </w:rPr>
        <w:t xml:space="preserve"> personnes malvoyantes</w:t>
      </w:r>
      <w:r w:rsidRPr="009E24C2">
        <w:rPr>
          <w:i/>
          <w:iCs/>
          <w:color w:val="00117D" w:themeColor="accent1" w:themeShade="BF"/>
        </w:rPr>
        <w:t xml:space="preserve"> (pour lesquelles c’est une grande première) et tout récemment </w:t>
      </w:r>
      <w:r w:rsidRPr="009E24C2">
        <w:rPr>
          <w:b/>
          <w:bCs/>
          <w:i/>
          <w:iCs/>
          <w:color w:val="00117D" w:themeColor="accent1" w:themeShade="BF"/>
        </w:rPr>
        <w:t>une jeune aveugle</w:t>
      </w:r>
      <w:r w:rsidRPr="009E24C2">
        <w:rPr>
          <w:i/>
          <w:iCs/>
          <w:color w:val="00117D" w:themeColor="accent1" w:themeShade="BF"/>
        </w:rPr>
        <w:t xml:space="preserve"> pour le "slam" …</w:t>
      </w:r>
      <w:r w:rsidR="004933A8">
        <w:rPr>
          <w:i/>
          <w:iCs/>
          <w:color w:val="00117D" w:themeColor="accent1" w:themeShade="BF"/>
        </w:rPr>
        <w:t xml:space="preserve"> </w:t>
      </w:r>
    </w:p>
    <w:p w14:paraId="2501C9DD" w14:textId="63C7E8EC" w:rsidR="00FA4BAE" w:rsidRPr="006A6EE9" w:rsidRDefault="00FA4BAE" w:rsidP="006A6EE9">
      <w:pPr>
        <w:pStyle w:val="Titre1"/>
      </w:pPr>
      <w:r w:rsidRPr="006A6EE9">
        <w:t>Date et lieu</w:t>
      </w:r>
    </w:p>
    <w:p w14:paraId="50A9FB66" w14:textId="2B02F040" w:rsidR="00FA4BAE" w:rsidRPr="009519CD" w:rsidRDefault="00FA4BAE" w:rsidP="00FA4BAE">
      <w:pPr>
        <w:rPr>
          <w:b/>
          <w:bCs/>
        </w:rPr>
      </w:pPr>
      <w:r w:rsidRPr="009519CD">
        <w:rPr>
          <w:b/>
          <w:bCs/>
        </w:rPr>
        <w:t>Samedi 22 octobre</w:t>
      </w:r>
      <w:r w:rsidR="00BB730F">
        <w:rPr>
          <w:b/>
          <w:bCs/>
        </w:rPr>
        <w:t xml:space="preserve"> 2022 à </w:t>
      </w:r>
      <w:r w:rsidRPr="009519CD">
        <w:rPr>
          <w:b/>
          <w:bCs/>
        </w:rPr>
        <w:t>18h,</w:t>
      </w:r>
    </w:p>
    <w:p w14:paraId="0B2EC8C9" w14:textId="1BF08E03" w:rsidR="00FA4BAE" w:rsidRDefault="00FA4BAE" w:rsidP="00FA4BAE">
      <w:r>
        <w:t>Pully</w:t>
      </w:r>
      <w:r w:rsidR="008C75CA">
        <w:t xml:space="preserve"> /VD</w:t>
      </w:r>
      <w:r>
        <w:t xml:space="preserve">, Théâtre de l’Octogone, </w:t>
      </w:r>
      <w:r w:rsidRPr="005F3DA0">
        <w:t>Av. de Lavaux 41</w:t>
      </w:r>
    </w:p>
    <w:p w14:paraId="7684CC99" w14:textId="53643DD3" w:rsidR="002674D7" w:rsidRDefault="00570582" w:rsidP="00FA4BAE">
      <w:hyperlink r:id="rId12" w:history="1">
        <w:r w:rsidR="002674D7" w:rsidRPr="007F5715">
          <w:rPr>
            <w:rStyle w:val="Lienhypertexte"/>
          </w:rPr>
          <w:t>http://sbv-fsa.ch/fr/manifestations/soiree-de-gala-apero-dinatoire-et-spectacle</w:t>
        </w:r>
      </w:hyperlink>
    </w:p>
    <w:p w14:paraId="1CD97CE5" w14:textId="43F92233" w:rsidR="00FA4BAE" w:rsidRPr="005F3DA0" w:rsidRDefault="00FA4BAE" w:rsidP="006A6EE9">
      <w:pPr>
        <w:pStyle w:val="Titre1"/>
      </w:pPr>
      <w:r w:rsidRPr="005F3DA0">
        <w:t>Programme</w:t>
      </w:r>
      <w:r w:rsidR="006A6EE9">
        <w:t xml:space="preserve"> et réservation</w:t>
      </w:r>
    </w:p>
    <w:p w14:paraId="5E9927AB" w14:textId="0B833854" w:rsidR="00FA4BAE" w:rsidRPr="009519CD" w:rsidRDefault="00FA4BAE" w:rsidP="00FA4BAE">
      <w:pPr>
        <w:rPr>
          <w:b/>
          <w:bCs/>
        </w:rPr>
      </w:pPr>
      <w:r w:rsidRPr="009519CD">
        <w:rPr>
          <w:b/>
          <w:bCs/>
        </w:rPr>
        <w:t>18h00 Apéritif dinatoire (concocté par Kellye Joan Montandon)</w:t>
      </w:r>
    </w:p>
    <w:p w14:paraId="3493BA17" w14:textId="78B72A5D" w:rsidR="00FA4BAE" w:rsidRDefault="00FA4BAE" w:rsidP="00FA4BAE">
      <w:r>
        <w:t xml:space="preserve">19h00 Ouverture des portes </w:t>
      </w:r>
    </w:p>
    <w:p w14:paraId="2256DE92" w14:textId="3D53F9AB" w:rsidR="00FA4BAE" w:rsidRDefault="00FA4BAE" w:rsidP="00FA4BAE">
      <w:r>
        <w:t>19h30 Début du spectacle</w:t>
      </w:r>
    </w:p>
    <w:p w14:paraId="79A55530" w14:textId="05D09737" w:rsidR="00FA4BAE" w:rsidRDefault="00FE1631" w:rsidP="00FA4BAE">
      <w:r>
        <w:rPr>
          <w:noProof/>
        </w:rPr>
        <w:drawing>
          <wp:anchor distT="0" distB="0" distL="114300" distR="114300" simplePos="0" relativeHeight="251659264" behindDoc="1" locked="0" layoutInCell="1" allowOverlap="1" wp14:anchorId="1994DDE1" wp14:editId="389655C1">
            <wp:simplePos x="0" y="0"/>
            <wp:positionH relativeFrom="column">
              <wp:posOffset>4784090</wp:posOffset>
            </wp:positionH>
            <wp:positionV relativeFrom="paragraph">
              <wp:posOffset>6985</wp:posOffset>
            </wp:positionV>
            <wp:extent cx="869950" cy="869950"/>
            <wp:effectExtent l="0" t="0" r="6350" b="635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4" name="Image 4" descr="Code QR pour la rése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ode QR pour la réserv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BAE">
        <w:t xml:space="preserve">22h00 Fin </w:t>
      </w:r>
      <w:r w:rsidR="008C75CA">
        <w:t xml:space="preserve">de </w:t>
      </w:r>
      <w:r w:rsidR="008959BD">
        <w:t xml:space="preserve">la </w:t>
      </w:r>
      <w:r w:rsidR="008C75CA">
        <w:t>soirée</w:t>
      </w:r>
    </w:p>
    <w:p w14:paraId="15D8B302" w14:textId="4937DDE4" w:rsidR="009519CD" w:rsidRDefault="009519CD" w:rsidP="00FA4BAE"/>
    <w:p w14:paraId="7B7FE513" w14:textId="04087B51" w:rsidR="00BC4FE1" w:rsidRDefault="00BC4FE1" w:rsidP="00FA4BAE">
      <w:pPr>
        <w:rPr>
          <w:b/>
          <w:bCs/>
        </w:rPr>
      </w:pPr>
      <w:r>
        <w:rPr>
          <w:b/>
          <w:bCs/>
        </w:rPr>
        <w:t>Prix:</w:t>
      </w:r>
      <w:r w:rsidR="0099238F">
        <w:rPr>
          <w:b/>
          <w:bCs/>
        </w:rPr>
        <w:t xml:space="preserve"> </w:t>
      </w:r>
      <w:r w:rsidR="008C75CA">
        <w:t>(apéro dinatoire et spectacle)</w:t>
      </w:r>
      <w:r>
        <w:rPr>
          <w:b/>
          <w:bCs/>
        </w:rPr>
        <w:t xml:space="preserve"> </w:t>
      </w:r>
      <w:r w:rsidRPr="00BC4FE1">
        <w:t xml:space="preserve">111.- </w:t>
      </w:r>
      <w:r>
        <w:t xml:space="preserve"> </w:t>
      </w:r>
      <w:r w:rsidRPr="00BC4FE1">
        <w:t>pour l</w:t>
      </w:r>
      <w:r>
        <w:t>e</w:t>
      </w:r>
      <w:r w:rsidRPr="00BC4FE1">
        <w:t>s 111 ans de la FSA</w:t>
      </w:r>
    </w:p>
    <w:p w14:paraId="3C3C447E" w14:textId="1B513469" w:rsidR="00AD65E3" w:rsidRDefault="004919D9" w:rsidP="00FA4BAE">
      <w:pPr>
        <w:rPr>
          <w:rStyle w:val="Lienhypertexte"/>
        </w:rPr>
      </w:pPr>
      <w:r>
        <w:rPr>
          <w:b/>
          <w:bCs/>
        </w:rPr>
        <w:t>Réservation</w:t>
      </w:r>
      <w:r w:rsidR="009A42A1">
        <w:rPr>
          <w:b/>
          <w:bCs/>
        </w:rPr>
        <w:t>:</w:t>
      </w:r>
      <w:r w:rsidR="00AD65E3" w:rsidRPr="009519CD">
        <w:rPr>
          <w:b/>
          <w:bCs/>
        </w:rPr>
        <w:t xml:space="preserve"> </w:t>
      </w:r>
      <w:hyperlink r:id="rId14" w:history="1">
        <w:r w:rsidR="00AD65E3" w:rsidRPr="00CC406A">
          <w:rPr>
            <w:rStyle w:val="Lienhypertexte"/>
          </w:rPr>
          <w:t>https://www.robindesvoiles.ch/billetterie.html</w:t>
        </w:r>
      </w:hyperlink>
    </w:p>
    <w:p w14:paraId="5A001AB3" w14:textId="155461EF" w:rsidR="004919D9" w:rsidRDefault="004919D9" w:rsidP="00FA4BAE">
      <w:r>
        <w:rPr>
          <w:b/>
          <w:bCs/>
        </w:rPr>
        <w:t xml:space="preserve">Information: </w:t>
      </w:r>
      <w:hyperlink r:id="rId15" w:history="1">
        <w:r w:rsidRPr="009A42A1">
          <w:rPr>
            <w:rStyle w:val="Lienhypertexte"/>
          </w:rPr>
          <w:t>secretariat.romand@sbv-fsa.ch</w:t>
        </w:r>
      </w:hyperlink>
      <w:r w:rsidRPr="009A42A1">
        <w:t xml:space="preserve"> / 021 651 60 60</w:t>
      </w:r>
    </w:p>
    <w:p w14:paraId="6B2A33BD" w14:textId="19954533" w:rsidR="00FA4BAE" w:rsidRPr="005F3DA0" w:rsidRDefault="000A4EF2" w:rsidP="000A4EF2">
      <w:pPr>
        <w:pStyle w:val="Titre1"/>
      </w:pPr>
      <w:r>
        <w:t xml:space="preserve">Public </w:t>
      </w:r>
      <w:r w:rsidR="00FA4BAE" w:rsidRPr="005F3DA0">
        <w:t>aveugle</w:t>
      </w:r>
      <w:r>
        <w:t xml:space="preserve"> ou </w:t>
      </w:r>
      <w:r w:rsidR="00FA4BAE" w:rsidRPr="005F3DA0">
        <w:t>malvoyant</w:t>
      </w:r>
      <w:r>
        <w:t xml:space="preserve"> (et</w:t>
      </w:r>
      <w:r w:rsidR="00FA4BAE" w:rsidRPr="005F3DA0">
        <w:t xml:space="preserve"> accompagnant</w:t>
      </w:r>
      <w:r w:rsidR="009519CD">
        <w:t>-e</w:t>
      </w:r>
      <w:r>
        <w:t>)</w:t>
      </w:r>
    </w:p>
    <w:p w14:paraId="4D3047AF" w14:textId="613DD3BB" w:rsidR="009D70A2" w:rsidRDefault="009D70A2" w:rsidP="009D70A2">
      <w:r>
        <w:t xml:space="preserve">Un atelier d’exploration par le mouvement et une visite du plateau (à 17h00) permettront de mieux appréhender la globalité du spectacle. Une trentaine de casques seront à disposition pour voir le spectacle en audiodescription (merci à l’association </w:t>
      </w:r>
      <w:hyperlink r:id="rId16" w:history="1">
        <w:r w:rsidR="003479C5" w:rsidRPr="009826A8">
          <w:rPr>
            <w:rStyle w:val="Lienhypertexte"/>
          </w:rPr>
          <w:t>www.ecoute-voir.org</w:t>
        </w:r>
      </w:hyperlink>
      <w:r w:rsidR="003479C5">
        <w:t xml:space="preserve">) </w:t>
      </w:r>
      <w:r>
        <w:t>qui rend cela possible et vous accueillera sur place)</w:t>
      </w:r>
      <w:r w:rsidR="003479C5">
        <w:t>.</w:t>
      </w:r>
    </w:p>
    <w:p w14:paraId="4855C815" w14:textId="7F9F08EF" w:rsidR="009D70A2" w:rsidRDefault="009D70A2" w:rsidP="009D70A2">
      <w:r>
        <w:t>Réservation d’un casque ou inscription à la visite de plateau: 079 893 26 15 ou info@ecoute-voir.org.</w:t>
      </w:r>
    </w:p>
    <w:p w14:paraId="50D77C0C" w14:textId="6D9C66B6" w:rsidR="00FA4BAE" w:rsidRDefault="00FA4BAE" w:rsidP="000A4EF2">
      <w:pPr>
        <w:pStyle w:val="Titre1"/>
      </w:pPr>
      <w:r>
        <w:t>Organisation</w:t>
      </w:r>
    </w:p>
    <w:p w14:paraId="75BEB8CA" w14:textId="2CE0BD1E" w:rsidR="00FA4BAE" w:rsidRDefault="009A42A1" w:rsidP="00FA4BAE">
      <w:r>
        <w:t>Soirée de gala proposée par l’</w:t>
      </w:r>
      <w:r w:rsidR="00FA4BAE">
        <w:t xml:space="preserve">Association «Robin des Voiles» </w:t>
      </w:r>
      <w:r w:rsidR="00F20588">
        <w:t>et la</w:t>
      </w:r>
      <w:r w:rsidR="00FA4BAE">
        <w:t xml:space="preserve"> Fédération suisse des aveugles et malvoyants (FSA) </w:t>
      </w:r>
      <w:r w:rsidR="00F20588">
        <w:t>qui fête son</w:t>
      </w:r>
      <w:r w:rsidR="00FA4BAE">
        <w:t xml:space="preserve"> 111ème anniversaire.</w:t>
      </w:r>
    </w:p>
    <w:p w14:paraId="5D5BB3C7" w14:textId="7823EC6E" w:rsidR="004919D9" w:rsidRPr="004919D9" w:rsidRDefault="00570582" w:rsidP="00FA4BAE">
      <w:pPr>
        <w:rPr>
          <w:color w:val="0018A8"/>
          <w:u w:val="single"/>
        </w:rPr>
      </w:pPr>
      <w:hyperlink r:id="rId17" w:history="1">
        <w:r w:rsidR="00767220" w:rsidRPr="003E0C2C">
          <w:rPr>
            <w:rStyle w:val="Lienhypertexte"/>
          </w:rPr>
          <w:t>www.sbv-fsa.ch</w:t>
        </w:r>
      </w:hyperlink>
      <w:r w:rsidR="00767220">
        <w:t xml:space="preserve"> / </w:t>
      </w:r>
      <w:hyperlink r:id="rId18" w:history="1">
        <w:r w:rsidR="00FA4BAE" w:rsidRPr="003E0C2C">
          <w:rPr>
            <w:rStyle w:val="Lienhypertexte"/>
          </w:rPr>
          <w:t>www.robindesvoiles.ch</w:t>
        </w:r>
      </w:hyperlink>
    </w:p>
    <w:p w14:paraId="289B49D8" w14:textId="0E6FD4B2" w:rsidR="00767220" w:rsidRDefault="00767220" w:rsidP="00FA4BAE">
      <w:pPr>
        <w:widowControl w:val="0"/>
      </w:pPr>
    </w:p>
    <w:p w14:paraId="6C0F8187" w14:textId="2F7B64CB" w:rsidR="004F20EB" w:rsidRDefault="004F20EB" w:rsidP="005440E1">
      <w:pPr>
        <w:widowControl w:val="0"/>
      </w:pPr>
      <w:r>
        <w:t>(Plus de détail</w:t>
      </w:r>
      <w:r w:rsidR="00C25F45">
        <w:t>s</w:t>
      </w:r>
      <w:r>
        <w:t xml:space="preserve"> sur le spectacle et la démarche artistiq</w:t>
      </w:r>
      <w:r w:rsidR="000926FA">
        <w:t>u</w:t>
      </w:r>
      <w:r>
        <w:t>e au verso)</w:t>
      </w:r>
      <w:r>
        <w:br w:type="page"/>
      </w:r>
    </w:p>
    <w:p w14:paraId="29AC70FE" w14:textId="26DF3AD7" w:rsidR="004F20EB" w:rsidRDefault="003763D6" w:rsidP="003763D6">
      <w:pPr>
        <w:pStyle w:val="Titre1"/>
        <w:tabs>
          <w:tab w:val="left" w:pos="5985"/>
        </w:tabs>
      </w:pPr>
      <w:r>
        <w:lastRenderedPageBreak/>
        <w:tab/>
      </w:r>
    </w:p>
    <w:p w14:paraId="201E5634" w14:textId="77777777" w:rsidR="004F20EB" w:rsidRDefault="004F20EB" w:rsidP="004F20EB">
      <w:pPr>
        <w:pStyle w:val="Titre1"/>
      </w:pPr>
    </w:p>
    <w:p w14:paraId="466D2BBD" w14:textId="4E308141" w:rsidR="00FA4BAE" w:rsidRDefault="00B2338C" w:rsidP="004F20EB">
      <w:pPr>
        <w:pStyle w:val="Titre1"/>
      </w:pPr>
      <w:r>
        <w:t>Le s</w:t>
      </w:r>
      <w:r w:rsidR="004F20EB">
        <w:t xml:space="preserve">pectacle et </w:t>
      </w:r>
      <w:r>
        <w:t xml:space="preserve">sa </w:t>
      </w:r>
      <w:r w:rsidR="004F20EB">
        <w:t>démarche</w:t>
      </w:r>
    </w:p>
    <w:p w14:paraId="042A739A" w14:textId="77777777" w:rsidR="00A54DE4" w:rsidRDefault="00A54DE4" w:rsidP="00A54D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MOI AVEUGLE</w:t>
      </w:r>
      <w:r w:rsidRPr="00767220">
        <w:rPr>
          <w:b/>
          <w:bCs/>
          <w:sz w:val="32"/>
          <w:szCs w:val="32"/>
        </w:rPr>
        <w:t xml:space="preserve"> ?!</w:t>
      </w:r>
    </w:p>
    <w:p w14:paraId="6BA18C05" w14:textId="56C625D0" w:rsidR="00A54DE4" w:rsidRPr="005440E1" w:rsidRDefault="005440E1" w:rsidP="00A54DE4">
      <w:pPr>
        <w:rPr>
          <w:b/>
          <w:bCs/>
          <w:sz w:val="20"/>
          <w:szCs w:val="20"/>
        </w:rPr>
      </w:pPr>
      <w:r w:rsidRPr="005440E1">
        <w:rPr>
          <w:b/>
          <w:bCs/>
          <w:sz w:val="20"/>
          <w:szCs w:val="20"/>
        </w:rPr>
        <w:t>C’EST CE QU’ON VA VOIR!</w:t>
      </w:r>
    </w:p>
    <w:p w14:paraId="513C52DF" w14:textId="77777777" w:rsidR="00861CC5" w:rsidRPr="008D0FC3" w:rsidRDefault="00861CC5" w:rsidP="00FA4BAE">
      <w:pPr>
        <w:widowControl w:val="0"/>
        <w:rPr>
          <w:b/>
          <w:bCs/>
          <w:lang w:val="fr-CH"/>
        </w:rPr>
      </w:pPr>
    </w:p>
    <w:p w14:paraId="04DB200B" w14:textId="124C31F0" w:rsidR="00FA4BAE" w:rsidRDefault="00FA4BAE" w:rsidP="00FA4BAE">
      <w:pPr>
        <w:widowControl w:val="0"/>
      </w:pPr>
      <w:r>
        <w:t xml:space="preserve">Ce spectacle somptueux, qui inclut </w:t>
      </w:r>
      <w:r w:rsidR="00787C2D">
        <w:t>trois</w:t>
      </w:r>
      <w:r>
        <w:t xml:space="preserve"> acteur-trice-s malvoyant-e-s, est appelé à être un moment exceptionnel de culture et de rencontre, une immersion poétique dans les univers de la vision. 37</w:t>
      </w:r>
      <w:r w:rsidR="00570582">
        <w:t>7’</w:t>
      </w:r>
      <w:r>
        <w:t xml:space="preserve">700 personnes sont affectées en Suisse qui finissent par retrouver un sens à tout cela. La </w:t>
      </w:r>
      <w:r w:rsidRPr="00C25F45">
        <w:rPr>
          <w:b/>
          <w:bCs/>
        </w:rPr>
        <w:t>Fédération suisse des aveugles et malvoyants FSA</w:t>
      </w:r>
      <w:r>
        <w:t xml:space="preserve"> le sait bien, elle qui est à leur service depuis 111 ans et qui a été touché par la démarche artistique de l'Association Robin des Voiles. Elle vous propose une soirée spéciale au bénéfice des aveugles et malvoyants et des missions de </w:t>
      </w:r>
      <w:r w:rsidRPr="00C25F45">
        <w:rPr>
          <w:b/>
          <w:bCs/>
        </w:rPr>
        <w:t>l'</w:t>
      </w:r>
      <w:r w:rsidR="00C25F45" w:rsidRPr="00C25F45">
        <w:rPr>
          <w:b/>
          <w:bCs/>
        </w:rPr>
        <w:t>A</w:t>
      </w:r>
      <w:r w:rsidRPr="00C25F45">
        <w:rPr>
          <w:b/>
          <w:bCs/>
        </w:rPr>
        <w:t>ssociation Robin des Voiles</w:t>
      </w:r>
      <w:r>
        <w:t>.</w:t>
      </w:r>
    </w:p>
    <w:p w14:paraId="65690BC1" w14:textId="77777777" w:rsidR="00FA4BAE" w:rsidRDefault="00FA4BAE" w:rsidP="00FA4BAE">
      <w:pPr>
        <w:widowControl w:val="0"/>
      </w:pPr>
    </w:p>
    <w:p w14:paraId="09F4C914" w14:textId="1E51879A" w:rsidR="00FA4BAE" w:rsidRDefault="00FA4BAE" w:rsidP="00FA4BAE">
      <w:pPr>
        <w:widowControl w:val="0"/>
      </w:pPr>
      <w:r>
        <w:t>Pour ce nouveau et unique spectacle plein de vie intitulé "</w:t>
      </w:r>
      <w:r w:rsidR="00536737">
        <w:t>MOI AVEUGLE</w:t>
      </w:r>
      <w:r>
        <w:t xml:space="preserve">?! </w:t>
      </w:r>
      <w:r w:rsidR="00536737">
        <w:t>C’EST CE QU’ON VA VOIR</w:t>
      </w:r>
      <w:r>
        <w:t xml:space="preserve">!", la directrice Sophie der Stepanian s'est entourée d'une troupe aguerrie, en particulier la chorégraphe Laura Budry et la </w:t>
      </w:r>
      <w:r w:rsidR="003479C5">
        <w:t>v</w:t>
      </w:r>
      <w:r>
        <w:t>ioloncelliste</w:t>
      </w:r>
      <w:r w:rsidR="003479C5">
        <w:t xml:space="preserve"> virtuose</w:t>
      </w:r>
      <w:r>
        <w:t xml:space="preserve"> </w:t>
      </w:r>
      <w:r w:rsidRPr="00C25F45">
        <w:rPr>
          <w:b/>
          <w:bCs/>
        </w:rPr>
        <w:t>Nathalie Manzer</w:t>
      </w:r>
      <w:r>
        <w:t xml:space="preserve">. L'interprétation par des personnes </w:t>
      </w:r>
      <w:r w:rsidR="00536737">
        <w:t>aveugle</w:t>
      </w:r>
      <w:r w:rsidR="00B01CBB">
        <w:t>s</w:t>
      </w:r>
      <w:r w:rsidR="00536737">
        <w:t xml:space="preserve"> et </w:t>
      </w:r>
      <w:r>
        <w:t xml:space="preserve">malvoyantes étant au cœur de la démarche, ce sont </w:t>
      </w:r>
      <w:r w:rsidR="00B01CBB">
        <w:t xml:space="preserve">désormais trois </w:t>
      </w:r>
      <w:r>
        <w:t xml:space="preserve">personnes concernées qui ont rejoint la troupe des cinq autres danseuses et danseurs, chacune et chacun apportant son talent particulier comme la comédie, le classique, le </w:t>
      </w:r>
      <w:r w:rsidR="00766BD4">
        <w:t>H</w:t>
      </w:r>
      <w:r>
        <w:t>ip-</w:t>
      </w:r>
      <w:r w:rsidR="00766BD4">
        <w:t>H</w:t>
      </w:r>
      <w:r>
        <w:t>op, le slam et autres à découvrir lors de la représentation.</w:t>
      </w:r>
    </w:p>
    <w:p w14:paraId="0ED2AF34" w14:textId="77777777" w:rsidR="00FA4BAE" w:rsidRDefault="00FA4BAE" w:rsidP="00FA4BAE">
      <w:pPr>
        <w:widowControl w:val="0"/>
      </w:pPr>
    </w:p>
    <w:p w14:paraId="50ABA631" w14:textId="68D6E51A" w:rsidR="00C25F45" w:rsidRDefault="00FA4BAE" w:rsidP="00B2338C">
      <w:pPr>
        <w:widowControl w:val="0"/>
        <w:rPr>
          <w:u w:color="0018A8" w:themeColor="accent1"/>
        </w:rPr>
      </w:pPr>
      <w:r>
        <w:t>Par une démarche hautement créative en plusieurs tableaux, composés de musiques choisies, de courts-métrages touchants et de chorégraphies dansées, l'association "Robin des Voiles" entend proposer une lecture optimiste à des situations qui sont généralement perçues comme douloureuses l’instant où elles surviennent. Les spectacles de "Robin des Voiles* invitent l</w:t>
      </w:r>
      <w:r w:rsidR="00B2680F">
        <w:t>a spectatrice et l</w:t>
      </w:r>
      <w:r>
        <w:t>e spectateur à expérimenter en profondeur le sujet traité, l</w:t>
      </w:r>
      <w:r w:rsidR="00B2680F">
        <w:t xml:space="preserve">es </w:t>
      </w:r>
      <w:r>
        <w:t>amenant par les rythmes, les sons, les acrobaties et les danses dans une compréhension subtile mais réelle d'un chemin qui retourne vers la lumière.</w:t>
      </w:r>
    </w:p>
    <w:p w14:paraId="5C6D78BB" w14:textId="10A6F161" w:rsidR="00C25F45" w:rsidRDefault="00B01CBB" w:rsidP="00B2338C">
      <w:pPr>
        <w:pStyle w:val="Titre1"/>
        <w:rPr>
          <w:u w:color="0018A8" w:themeColor="accent1"/>
        </w:rPr>
      </w:pPr>
      <w:r>
        <w:rPr>
          <w:u w:color="0018A8" w:themeColor="accent1"/>
        </w:rPr>
        <w:t>L’équipe du spectacle</w:t>
      </w:r>
    </w:p>
    <w:p w14:paraId="1E95EFDE" w14:textId="5EA752BB" w:rsidR="00B2338C" w:rsidRDefault="001B2BC1" w:rsidP="00FA4BAE">
      <w:pPr>
        <w:rPr>
          <w:u w:color="0018A8" w:themeColor="accent1"/>
        </w:rPr>
      </w:pPr>
      <w:r w:rsidRPr="009309BC">
        <w:rPr>
          <w:b/>
          <w:bCs/>
          <w:u w:color="0018A8" w:themeColor="accent1"/>
        </w:rPr>
        <w:t>Sophie der Stepanian</w:t>
      </w:r>
      <w:r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 xml:space="preserve">direction </w:t>
      </w:r>
      <w:r w:rsidR="00B2338C">
        <w:rPr>
          <w:u w:color="0018A8" w:themeColor="accent1"/>
        </w:rPr>
        <w:t xml:space="preserve">&amp; </w:t>
      </w:r>
      <w:r w:rsidR="004600F8">
        <w:rPr>
          <w:u w:color="0018A8" w:themeColor="accent1"/>
        </w:rPr>
        <w:t>danses</w:t>
      </w:r>
      <w:r>
        <w:rPr>
          <w:u w:color="0018A8" w:themeColor="accent1"/>
        </w:rPr>
        <w:t xml:space="preserve">), </w:t>
      </w:r>
      <w:r w:rsidRPr="00BC4FE1">
        <w:rPr>
          <w:b/>
          <w:bCs/>
          <w:u w:color="0018A8" w:themeColor="accent1"/>
        </w:rPr>
        <w:t>Laura</w:t>
      </w:r>
      <w:r w:rsidRPr="00B01CBB">
        <w:rPr>
          <w:b/>
          <w:bCs/>
          <w:u w:color="0018A8" w:themeColor="accent1"/>
        </w:rPr>
        <w:t xml:space="preserve"> Budry</w:t>
      </w:r>
      <w:r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>c</w:t>
      </w:r>
      <w:r>
        <w:rPr>
          <w:u w:color="0018A8" w:themeColor="accent1"/>
        </w:rPr>
        <w:t>hor</w:t>
      </w:r>
      <w:r w:rsidR="00A95E49">
        <w:rPr>
          <w:u w:color="0018A8" w:themeColor="accent1"/>
        </w:rPr>
        <w:t>é</w:t>
      </w:r>
      <w:r>
        <w:rPr>
          <w:u w:color="0018A8" w:themeColor="accent1"/>
        </w:rPr>
        <w:t>graph</w:t>
      </w:r>
      <w:r w:rsidR="00D52B4F">
        <w:rPr>
          <w:u w:color="0018A8" w:themeColor="accent1"/>
        </w:rPr>
        <w:t>e</w:t>
      </w:r>
      <w:r w:rsidR="00EA1687">
        <w:rPr>
          <w:u w:color="0018A8" w:themeColor="accent1"/>
        </w:rPr>
        <w:t xml:space="preserve"> &amp; </w:t>
      </w:r>
      <w:r w:rsidR="004600F8">
        <w:rPr>
          <w:u w:color="0018A8" w:themeColor="accent1"/>
        </w:rPr>
        <w:t>H</w:t>
      </w:r>
      <w:r w:rsidR="00EA1687">
        <w:rPr>
          <w:u w:color="0018A8" w:themeColor="accent1"/>
        </w:rPr>
        <w:t xml:space="preserve">ip </w:t>
      </w:r>
      <w:r w:rsidR="004600F8">
        <w:rPr>
          <w:u w:color="0018A8" w:themeColor="accent1"/>
        </w:rPr>
        <w:t>P</w:t>
      </w:r>
      <w:r w:rsidR="00EA1687">
        <w:rPr>
          <w:u w:color="0018A8" w:themeColor="accent1"/>
        </w:rPr>
        <w:t>op</w:t>
      </w:r>
      <w:r>
        <w:rPr>
          <w:u w:color="0018A8" w:themeColor="accent1"/>
        </w:rPr>
        <w:t>)</w:t>
      </w:r>
      <w:r w:rsidR="004600F8">
        <w:rPr>
          <w:u w:color="0018A8" w:themeColor="accent1"/>
        </w:rPr>
        <w:t xml:space="preserve">, </w:t>
      </w:r>
      <w:r w:rsidR="004600F8" w:rsidRPr="004600F8">
        <w:rPr>
          <w:b/>
          <w:bCs/>
          <w:u w:color="0018A8" w:themeColor="accent1"/>
        </w:rPr>
        <w:t>Mickael</w:t>
      </w:r>
      <w:r w:rsidR="004600F8">
        <w:rPr>
          <w:u w:color="0018A8" w:themeColor="accent1"/>
        </w:rPr>
        <w:t xml:space="preserve"> </w:t>
      </w:r>
      <w:r w:rsidR="004600F8" w:rsidRPr="00B01CBB">
        <w:rPr>
          <w:b/>
          <w:bCs/>
          <w:u w:color="0018A8" w:themeColor="accent1"/>
        </w:rPr>
        <w:t xml:space="preserve">Sennard </w:t>
      </w:r>
      <w:r w:rsidR="004600F8">
        <w:rPr>
          <w:u w:color="0018A8" w:themeColor="accent1"/>
        </w:rPr>
        <w:t xml:space="preserve">(dance), </w:t>
      </w:r>
      <w:r w:rsidRPr="00BC4FE1">
        <w:rPr>
          <w:b/>
          <w:bCs/>
          <w:u w:color="0018A8" w:themeColor="accent1"/>
        </w:rPr>
        <w:t>Je</w:t>
      </w:r>
      <w:r w:rsidR="00BC4FE1" w:rsidRPr="00BC4FE1">
        <w:rPr>
          <w:b/>
          <w:bCs/>
          <w:u w:color="0018A8" w:themeColor="accent1"/>
        </w:rPr>
        <w:t>n</w:t>
      </w:r>
      <w:r w:rsidRPr="00BC4FE1">
        <w:rPr>
          <w:b/>
          <w:bCs/>
          <w:u w:color="0018A8" w:themeColor="accent1"/>
        </w:rPr>
        <w:t>nifer</w:t>
      </w:r>
      <w:r>
        <w:rPr>
          <w:u w:color="0018A8" w:themeColor="accent1"/>
        </w:rPr>
        <w:t xml:space="preserve"> </w:t>
      </w:r>
      <w:r w:rsidRPr="00B01CBB">
        <w:rPr>
          <w:b/>
          <w:bCs/>
          <w:u w:color="0018A8" w:themeColor="accent1"/>
        </w:rPr>
        <w:t>Picci</w:t>
      </w:r>
      <w:r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>d</w:t>
      </w:r>
      <w:r w:rsidR="00D52B4F">
        <w:rPr>
          <w:u w:color="0018A8" w:themeColor="accent1"/>
        </w:rPr>
        <w:t xml:space="preserve">anse classique </w:t>
      </w:r>
      <w:r>
        <w:rPr>
          <w:u w:color="0018A8" w:themeColor="accent1"/>
        </w:rPr>
        <w:t>&amp; cerceau)</w:t>
      </w:r>
      <w:r w:rsidR="00EA1687">
        <w:rPr>
          <w:u w:color="0018A8" w:themeColor="accent1"/>
        </w:rPr>
        <w:t xml:space="preserve">, </w:t>
      </w:r>
      <w:r w:rsidR="00EA1687" w:rsidRPr="00B01CBB">
        <w:rPr>
          <w:b/>
          <w:bCs/>
          <w:u w:color="0018A8" w:themeColor="accent1"/>
        </w:rPr>
        <w:t>Laura Cotting</w:t>
      </w:r>
      <w:r w:rsidR="00EA1687"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 xml:space="preserve">choré cerceau </w:t>
      </w:r>
      <w:r w:rsidR="00EA1687">
        <w:rPr>
          <w:u w:color="0018A8" w:themeColor="accent1"/>
        </w:rPr>
        <w:t xml:space="preserve">&amp; </w:t>
      </w:r>
      <w:r w:rsidR="004600F8">
        <w:rPr>
          <w:u w:color="0018A8" w:themeColor="accent1"/>
        </w:rPr>
        <w:t>danse</w:t>
      </w:r>
      <w:r w:rsidR="00EA1687">
        <w:rPr>
          <w:u w:color="0018A8" w:themeColor="accent1"/>
        </w:rPr>
        <w:t>)</w:t>
      </w:r>
      <w:r w:rsidR="00EB1D46">
        <w:rPr>
          <w:u w:color="0018A8" w:themeColor="accent1"/>
        </w:rPr>
        <w:t xml:space="preserve">, </w:t>
      </w:r>
      <w:r w:rsidR="00EB1D46" w:rsidRPr="00B01CBB">
        <w:rPr>
          <w:b/>
          <w:bCs/>
          <w:u w:color="0018A8" w:themeColor="accent1"/>
        </w:rPr>
        <w:t>Marc-André Müller</w:t>
      </w:r>
      <w:r w:rsidR="00EB1D46">
        <w:rPr>
          <w:u w:color="0018A8" w:themeColor="accent1"/>
        </w:rPr>
        <w:t xml:space="preserve"> </w:t>
      </w:r>
      <w:r w:rsidR="00A95E49">
        <w:rPr>
          <w:u w:color="0018A8" w:themeColor="accent1"/>
        </w:rPr>
        <w:t>(</w:t>
      </w:r>
      <w:r w:rsidR="004600F8">
        <w:rPr>
          <w:u w:color="0018A8" w:themeColor="accent1"/>
        </w:rPr>
        <w:t>ac</w:t>
      </w:r>
      <w:r w:rsidR="00D52B4F">
        <w:rPr>
          <w:u w:color="0018A8" w:themeColor="accent1"/>
        </w:rPr>
        <w:t>teur</w:t>
      </w:r>
      <w:r w:rsidR="00EB1D46">
        <w:rPr>
          <w:u w:color="0018A8" w:themeColor="accent1"/>
        </w:rPr>
        <w:t xml:space="preserve"> &amp; </w:t>
      </w:r>
      <w:r w:rsidR="00D52B4F">
        <w:rPr>
          <w:u w:color="0018A8" w:themeColor="accent1"/>
        </w:rPr>
        <w:t>musique</w:t>
      </w:r>
      <w:r w:rsidR="00EB1D46">
        <w:rPr>
          <w:u w:color="0018A8" w:themeColor="accent1"/>
        </w:rPr>
        <w:t>)</w:t>
      </w:r>
      <w:r w:rsidR="00897EE1">
        <w:rPr>
          <w:u w:color="0018A8" w:themeColor="accent1"/>
        </w:rPr>
        <w:t>,</w:t>
      </w:r>
      <w:r w:rsidR="00EB1D46">
        <w:rPr>
          <w:u w:color="0018A8" w:themeColor="accent1"/>
        </w:rPr>
        <w:t xml:space="preserve"> </w:t>
      </w:r>
      <w:r w:rsidR="00897EE1" w:rsidRPr="00BC4FE1">
        <w:rPr>
          <w:b/>
          <w:bCs/>
          <w:u w:color="0018A8" w:themeColor="accent1"/>
        </w:rPr>
        <w:t>Christine</w:t>
      </w:r>
      <w:r w:rsidR="00897EE1">
        <w:rPr>
          <w:u w:color="0018A8" w:themeColor="accent1"/>
        </w:rPr>
        <w:t xml:space="preserve"> </w:t>
      </w:r>
      <w:r w:rsidR="00897EE1" w:rsidRPr="00B01CBB">
        <w:rPr>
          <w:b/>
          <w:bCs/>
          <w:u w:color="0018A8" w:themeColor="accent1"/>
        </w:rPr>
        <w:t>Pag</w:t>
      </w:r>
      <w:r w:rsidR="00897EE1">
        <w:rPr>
          <w:b/>
          <w:bCs/>
          <w:u w:color="0018A8" w:themeColor="accent1"/>
        </w:rPr>
        <w:t>e</w:t>
      </w:r>
      <w:r w:rsidR="00897EE1" w:rsidRPr="00B01CBB">
        <w:rPr>
          <w:b/>
          <w:bCs/>
          <w:u w:color="0018A8" w:themeColor="accent1"/>
        </w:rPr>
        <w:t>s</w:t>
      </w:r>
      <w:r w:rsidR="00897EE1">
        <w:rPr>
          <w:u w:color="0018A8" w:themeColor="accent1"/>
        </w:rPr>
        <w:t xml:space="preserve"> dite «Spatule» (slam), </w:t>
      </w:r>
      <w:r w:rsidR="00EB1D46">
        <w:rPr>
          <w:u w:color="0018A8" w:themeColor="accent1"/>
        </w:rPr>
        <w:t>ainsi que les personnes malvoyantes</w:t>
      </w:r>
      <w:r w:rsidR="00081AD3">
        <w:rPr>
          <w:u w:color="0018A8" w:themeColor="accent1"/>
        </w:rPr>
        <w:t>:</w:t>
      </w:r>
      <w:r w:rsidR="00EB1D46">
        <w:rPr>
          <w:u w:color="0018A8" w:themeColor="accent1"/>
        </w:rPr>
        <w:t xml:space="preserve"> </w:t>
      </w:r>
      <w:r w:rsidR="00EB1D46" w:rsidRPr="00B01CBB">
        <w:rPr>
          <w:b/>
          <w:bCs/>
          <w:u w:color="0018A8" w:themeColor="accent1"/>
        </w:rPr>
        <w:t>Muriel Siksou</w:t>
      </w:r>
      <w:r w:rsidR="00EB1D46"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>d</w:t>
      </w:r>
      <w:r w:rsidR="00EB1D46">
        <w:rPr>
          <w:u w:color="0018A8" w:themeColor="accent1"/>
        </w:rPr>
        <w:t xml:space="preserve">anse) et </w:t>
      </w:r>
      <w:r w:rsidR="00EB1D46" w:rsidRPr="00B01CBB">
        <w:rPr>
          <w:b/>
          <w:bCs/>
          <w:u w:color="0018A8" w:themeColor="accent1"/>
        </w:rPr>
        <w:t>Vincent Ducommun</w:t>
      </w:r>
      <w:r w:rsidR="00EB1D46">
        <w:rPr>
          <w:u w:color="0018A8" w:themeColor="accent1"/>
        </w:rPr>
        <w:t xml:space="preserve"> (</w:t>
      </w:r>
      <w:r w:rsidR="004600F8">
        <w:rPr>
          <w:u w:color="0018A8" w:themeColor="accent1"/>
        </w:rPr>
        <w:t>d</w:t>
      </w:r>
      <w:r w:rsidR="00EB1D46">
        <w:rPr>
          <w:u w:color="0018A8" w:themeColor="accent1"/>
        </w:rPr>
        <w:t>anse)</w:t>
      </w:r>
      <w:r w:rsidR="00D52B4F">
        <w:rPr>
          <w:u w:color="0018A8" w:themeColor="accent1"/>
        </w:rPr>
        <w:t xml:space="preserve"> </w:t>
      </w:r>
      <w:r w:rsidR="00B65942">
        <w:rPr>
          <w:u w:color="0018A8" w:themeColor="accent1"/>
        </w:rPr>
        <w:t>et enfin, toute dernière recrue aveugle</w:t>
      </w:r>
      <w:r w:rsidR="005654EA">
        <w:rPr>
          <w:u w:color="0018A8" w:themeColor="accent1"/>
        </w:rPr>
        <w:t xml:space="preserve">, </w:t>
      </w:r>
      <w:r w:rsidR="00B65942" w:rsidRPr="00B01CBB">
        <w:rPr>
          <w:b/>
          <w:bCs/>
          <w:u w:color="0018A8" w:themeColor="accent1"/>
        </w:rPr>
        <w:t>Justine</w:t>
      </w:r>
      <w:r w:rsidR="00D52B4F" w:rsidRPr="00B01CBB">
        <w:rPr>
          <w:b/>
          <w:bCs/>
          <w:u w:color="0018A8" w:themeColor="accent1"/>
        </w:rPr>
        <w:t xml:space="preserve"> Rossat</w:t>
      </w:r>
      <w:r w:rsidR="00D52B4F">
        <w:rPr>
          <w:u w:color="0018A8" w:themeColor="accent1"/>
        </w:rPr>
        <w:t xml:space="preserve"> (</w:t>
      </w:r>
      <w:r w:rsidR="00B65942">
        <w:rPr>
          <w:u w:color="0018A8" w:themeColor="accent1"/>
        </w:rPr>
        <w:t>slam).</w:t>
      </w:r>
    </w:p>
    <w:p w14:paraId="5760D286" w14:textId="6F86D9E5" w:rsidR="00B2338C" w:rsidRDefault="00435FBD" w:rsidP="00B2338C">
      <w:pPr>
        <w:pStyle w:val="Titre1"/>
        <w:rPr>
          <w:u w:color="0018A8" w:themeColor="accent1"/>
        </w:rPr>
      </w:pPr>
      <w:r>
        <w:rPr>
          <w:u w:color="0018A8" w:themeColor="accent1"/>
        </w:rPr>
        <w:t xml:space="preserve">Invitée </w:t>
      </w:r>
      <w:r w:rsidR="009766F7">
        <w:rPr>
          <w:u w:color="0018A8" w:themeColor="accent1"/>
        </w:rPr>
        <w:t>spéciale</w:t>
      </w:r>
    </w:p>
    <w:p w14:paraId="18030D51" w14:textId="16697676" w:rsidR="007474B3" w:rsidRDefault="00B2338C" w:rsidP="00FA4BAE">
      <w:pPr>
        <w:rPr>
          <w:u w:color="0018A8" w:themeColor="accent1"/>
        </w:rPr>
      </w:pPr>
      <w:r w:rsidRPr="00BC4FE1">
        <w:rPr>
          <w:b/>
          <w:bCs/>
          <w:u w:color="0018A8" w:themeColor="accent1"/>
        </w:rPr>
        <w:t>Nathalie Man</w:t>
      </w:r>
      <w:r w:rsidR="00E677CC">
        <w:rPr>
          <w:b/>
          <w:bCs/>
          <w:u w:color="0018A8" w:themeColor="accent1"/>
        </w:rPr>
        <w:t>s</w:t>
      </w:r>
      <w:r w:rsidRPr="00BC4FE1">
        <w:rPr>
          <w:b/>
          <w:bCs/>
          <w:u w:color="0018A8" w:themeColor="accent1"/>
        </w:rPr>
        <w:t>er</w:t>
      </w:r>
      <w:r>
        <w:rPr>
          <w:u w:color="0018A8" w:themeColor="accent1"/>
        </w:rPr>
        <w:t>, violoncelliste virtuose</w:t>
      </w:r>
      <w:r w:rsidR="00416C54">
        <w:rPr>
          <w:u w:color="0018A8" w:themeColor="accent1"/>
        </w:rPr>
        <w:t xml:space="preserve"> </w:t>
      </w:r>
      <w:r w:rsidR="00B01CBB">
        <w:rPr>
          <w:u w:color="0018A8" w:themeColor="accent1"/>
        </w:rPr>
        <w:t>(</w:t>
      </w:r>
      <w:r w:rsidR="003479C5">
        <w:rPr>
          <w:u w:color="0018A8" w:themeColor="accent1"/>
        </w:rPr>
        <w:t>avec une surprise sur scène</w:t>
      </w:r>
      <w:r w:rsidR="00B01CBB">
        <w:rPr>
          <w:u w:color="0018A8" w:themeColor="accent1"/>
        </w:rPr>
        <w:t>)</w:t>
      </w:r>
      <w:r w:rsidR="00340040">
        <w:rPr>
          <w:u w:color="0018A8" w:themeColor="accent1"/>
        </w:rPr>
        <w:t>.</w:t>
      </w:r>
    </w:p>
    <w:p w14:paraId="5E54DBF9" w14:textId="7887DA69" w:rsidR="00EB1D46" w:rsidRDefault="00EB1D46" w:rsidP="00FA4BAE">
      <w:pPr>
        <w:rPr>
          <w:u w:color="0018A8" w:themeColor="accent1"/>
        </w:rPr>
      </w:pPr>
    </w:p>
    <w:p w14:paraId="0ED2F11F" w14:textId="196FA266" w:rsidR="00EB1D46" w:rsidRPr="00683DE7" w:rsidRDefault="00AA0194" w:rsidP="00FA4BAE">
      <w:pPr>
        <w:rPr>
          <w:b/>
          <w:bCs/>
          <w:u w:color="0018A8" w:themeColor="accent1"/>
        </w:rPr>
      </w:pPr>
      <w:r>
        <w:rPr>
          <w:b/>
          <w:bCs/>
          <w:u w:color="0018A8" w:themeColor="accent1"/>
        </w:rPr>
        <w:t>Autre représentation</w:t>
      </w:r>
    </w:p>
    <w:p w14:paraId="6B29461A" w14:textId="48A69F5F" w:rsidR="00B2338C" w:rsidRPr="008A148B" w:rsidRDefault="00B2338C" w:rsidP="00FA4BAE">
      <w:pPr>
        <w:rPr>
          <w:u w:color="0018A8" w:themeColor="accent1"/>
          <w:lang w:val="fr-CH"/>
        </w:rPr>
      </w:pPr>
      <w:r>
        <w:rPr>
          <w:u w:color="0018A8" w:themeColor="accent1"/>
        </w:rPr>
        <w:t xml:space="preserve">A noter qu’une </w:t>
      </w:r>
      <w:r w:rsidR="00AA0194">
        <w:rPr>
          <w:u w:color="0018A8" w:themeColor="accent1"/>
        </w:rPr>
        <w:t>deuxième</w:t>
      </w:r>
      <w:r>
        <w:rPr>
          <w:u w:color="0018A8" w:themeColor="accent1"/>
        </w:rPr>
        <w:t xml:space="preserve"> représentation publique </w:t>
      </w:r>
      <w:r w:rsidR="00B12052">
        <w:rPr>
          <w:u w:color="0018A8" w:themeColor="accent1"/>
        </w:rPr>
        <w:t>(</w:t>
      </w:r>
      <w:r w:rsidR="00B12052" w:rsidRPr="00B12052">
        <w:rPr>
          <w:b/>
          <w:bCs/>
          <w:u w:color="0018A8" w:themeColor="accent1"/>
        </w:rPr>
        <w:t>hors FSA</w:t>
      </w:r>
      <w:r w:rsidR="00B12052">
        <w:rPr>
          <w:u w:color="0018A8" w:themeColor="accent1"/>
        </w:rPr>
        <w:t xml:space="preserve">) </w:t>
      </w:r>
      <w:r w:rsidR="00AA0194">
        <w:rPr>
          <w:u w:color="0018A8" w:themeColor="accent1"/>
        </w:rPr>
        <w:t>aura lieu</w:t>
      </w:r>
      <w:r>
        <w:rPr>
          <w:u w:color="0018A8" w:themeColor="accent1"/>
        </w:rPr>
        <w:t xml:space="preserve"> le dimanche 23.10 à 16h00 (</w:t>
      </w:r>
      <w:r w:rsidR="00644676">
        <w:rPr>
          <w:u w:color="0018A8" w:themeColor="accent1"/>
        </w:rPr>
        <w:t>billet</w:t>
      </w:r>
      <w:r w:rsidR="00AA0194">
        <w:rPr>
          <w:u w:color="0018A8" w:themeColor="accent1"/>
        </w:rPr>
        <w:t>t</w:t>
      </w:r>
      <w:r w:rsidR="00644676">
        <w:rPr>
          <w:u w:color="0018A8" w:themeColor="accent1"/>
        </w:rPr>
        <w:t xml:space="preserve">erie du </w:t>
      </w:r>
      <w:r w:rsidR="000926FA">
        <w:rPr>
          <w:u w:color="0018A8" w:themeColor="accent1"/>
        </w:rPr>
        <w:t>T</w:t>
      </w:r>
      <w:r w:rsidR="00644676">
        <w:rPr>
          <w:u w:color="0018A8" w:themeColor="accent1"/>
        </w:rPr>
        <w:t>héâtre de l’Octogone)</w:t>
      </w:r>
      <w:r w:rsidR="00340040">
        <w:rPr>
          <w:u w:color="0018A8" w:themeColor="accent1"/>
        </w:rPr>
        <w:t xml:space="preserve">. Audiodescription sur réservation </w:t>
      </w:r>
      <w:r w:rsidR="00340040">
        <w:t>079 893 26 15.</w:t>
      </w:r>
    </w:p>
    <w:bookmarkEnd w:id="0"/>
    <w:sectPr w:rsidR="00B2338C" w:rsidRPr="008A148B" w:rsidSect="002322A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993" w:right="1361" w:bottom="181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6E45" w14:textId="77777777" w:rsidR="00266DB7" w:rsidRDefault="00266DB7" w:rsidP="00637273">
      <w:r>
        <w:separator/>
      </w:r>
    </w:p>
  </w:endnote>
  <w:endnote w:type="continuationSeparator" w:id="0">
    <w:p w14:paraId="2CCB8722" w14:textId="77777777" w:rsidR="00266DB7" w:rsidRDefault="00266DB7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A1CE" w14:textId="6617B343" w:rsidR="00017B3B" w:rsidRPr="004F20EB" w:rsidRDefault="004F20EB" w:rsidP="004F20EB">
    <w:pPr>
      <w:pStyle w:val="Pieddepag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6450C86" wp14:editId="3F5B44BC">
          <wp:simplePos x="0" y="0"/>
          <wp:positionH relativeFrom="page">
            <wp:posOffset>877570</wp:posOffset>
          </wp:positionH>
          <wp:positionV relativeFrom="page">
            <wp:posOffset>9984740</wp:posOffset>
          </wp:positionV>
          <wp:extent cx="6407785" cy="367665"/>
          <wp:effectExtent l="0" t="0" r="0" b="0"/>
          <wp:wrapNone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113D" w14:textId="52245974" w:rsidR="004F20EB" w:rsidRDefault="004F20EB">
    <w:pPr>
      <w:pStyle w:val="Pieddepag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788A090" wp14:editId="67A14C1E">
          <wp:simplePos x="0" y="0"/>
          <wp:positionH relativeFrom="margin">
            <wp:align>left</wp:align>
          </wp:positionH>
          <wp:positionV relativeFrom="page">
            <wp:posOffset>9962515</wp:posOffset>
          </wp:positionV>
          <wp:extent cx="6407785" cy="367665"/>
          <wp:effectExtent l="0" t="0" r="0" b="0"/>
          <wp:wrapNone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2CA6" w14:textId="77777777" w:rsidR="00266DB7" w:rsidRDefault="00266DB7" w:rsidP="00637273">
      <w:r>
        <w:separator/>
      </w:r>
    </w:p>
  </w:footnote>
  <w:footnote w:type="continuationSeparator" w:id="0">
    <w:p w14:paraId="0909FDB4" w14:textId="77777777" w:rsidR="00266DB7" w:rsidRDefault="00266DB7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9D92" w14:textId="56F0886A" w:rsidR="004F20EB" w:rsidRDefault="003763D6" w:rsidP="00861CC5">
    <w:pPr>
      <w:pStyle w:val="En-tte"/>
      <w:tabs>
        <w:tab w:val="clear" w:pos="4536"/>
        <w:tab w:val="clear" w:pos="9072"/>
        <w:tab w:val="left" w:pos="1561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69EBA2C3" wp14:editId="33E0C548">
          <wp:simplePos x="0" y="0"/>
          <wp:positionH relativeFrom="column">
            <wp:posOffset>5069840</wp:posOffset>
          </wp:positionH>
          <wp:positionV relativeFrom="paragraph">
            <wp:posOffset>152903</wp:posOffset>
          </wp:positionV>
          <wp:extent cx="649605" cy="814705"/>
          <wp:effectExtent l="0" t="0" r="0" b="4445"/>
          <wp:wrapTight wrapText="bothSides">
            <wp:wrapPolygon edited="0">
              <wp:start x="13302" y="0"/>
              <wp:lineTo x="0" y="2525"/>
              <wp:lineTo x="0" y="15152"/>
              <wp:lineTo x="8235" y="16162"/>
              <wp:lineTo x="0" y="20708"/>
              <wp:lineTo x="0" y="21213"/>
              <wp:lineTo x="20903" y="21213"/>
              <wp:lineTo x="20903" y="19193"/>
              <wp:lineTo x="13302" y="16162"/>
              <wp:lineTo x="10135" y="8081"/>
              <wp:lineTo x="20903" y="3030"/>
              <wp:lineTo x="20903" y="0"/>
              <wp:lineTo x="13302" y="0"/>
            </wp:wrapPolygon>
          </wp:wrapTight>
          <wp:docPr id="8" name="Image 8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flè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CC5">
      <w:tab/>
    </w:r>
    <w:r w:rsidR="00861CC5" w:rsidRPr="00D72A63">
      <w:rPr>
        <w:noProof/>
      </w:rPr>
      <w:drawing>
        <wp:anchor distT="0" distB="0" distL="114300" distR="114300" simplePos="0" relativeHeight="251667456" behindDoc="0" locked="1" layoutInCell="1" allowOverlap="1" wp14:anchorId="115C0FD6" wp14:editId="0E1A7A1B">
          <wp:simplePos x="0" y="0"/>
          <wp:positionH relativeFrom="page">
            <wp:posOffset>261620</wp:posOffset>
          </wp:positionH>
          <wp:positionV relativeFrom="line">
            <wp:posOffset>-635</wp:posOffset>
          </wp:positionV>
          <wp:extent cx="1877695" cy="1115695"/>
          <wp:effectExtent l="0" t="0" r="8255" b="8255"/>
          <wp:wrapNone/>
          <wp:docPr id="7" name="sbv_jubi_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_jubi_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68A" w14:textId="1AE535B7" w:rsidR="00017B3B" w:rsidRPr="00E84945" w:rsidRDefault="003763D6" w:rsidP="00E84945">
    <w:pPr>
      <w:tabs>
        <w:tab w:val="center" w:pos="4536"/>
        <w:tab w:val="right" w:pos="9072"/>
      </w:tabs>
      <w:spacing w:after="1440"/>
      <w:rPr>
        <w:rFonts w:eastAsia="Arial"/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64A76D5" wp14:editId="1CD6A8A7">
          <wp:simplePos x="0" y="0"/>
          <wp:positionH relativeFrom="column">
            <wp:posOffset>5070870</wp:posOffset>
          </wp:positionH>
          <wp:positionV relativeFrom="paragraph">
            <wp:posOffset>49274</wp:posOffset>
          </wp:positionV>
          <wp:extent cx="649605" cy="814705"/>
          <wp:effectExtent l="0" t="0" r="0" b="4445"/>
          <wp:wrapTight wrapText="bothSides">
            <wp:wrapPolygon edited="0">
              <wp:start x="13302" y="0"/>
              <wp:lineTo x="0" y="2525"/>
              <wp:lineTo x="0" y="15152"/>
              <wp:lineTo x="8235" y="16162"/>
              <wp:lineTo x="0" y="20708"/>
              <wp:lineTo x="0" y="21213"/>
              <wp:lineTo x="20903" y="21213"/>
              <wp:lineTo x="20903" y="19193"/>
              <wp:lineTo x="13302" y="16162"/>
              <wp:lineTo x="10135" y="8081"/>
              <wp:lineTo x="20903" y="3030"/>
              <wp:lineTo x="20903" y="0"/>
              <wp:lineTo x="13302" y="0"/>
            </wp:wrapPolygon>
          </wp:wrapTight>
          <wp:docPr id="9" name="Image 9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flè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BAE" w:rsidRPr="00D72A63">
      <w:rPr>
        <w:noProof/>
      </w:rPr>
      <w:drawing>
        <wp:anchor distT="0" distB="0" distL="114300" distR="114300" simplePos="0" relativeHeight="251659264" behindDoc="0" locked="1" layoutInCell="1" allowOverlap="1" wp14:anchorId="32936B0E" wp14:editId="6F7CFEC3">
          <wp:simplePos x="0" y="0"/>
          <wp:positionH relativeFrom="page">
            <wp:posOffset>243205</wp:posOffset>
          </wp:positionH>
          <wp:positionV relativeFrom="line">
            <wp:posOffset>26035</wp:posOffset>
          </wp:positionV>
          <wp:extent cx="1877695" cy="1115695"/>
          <wp:effectExtent l="0" t="0" r="8255" b="8255"/>
          <wp:wrapNone/>
          <wp:docPr id="1" name="sbv_jubi_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_jubi_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EDEAD0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BF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42206E"/>
    <w:multiLevelType w:val="hybridMultilevel"/>
    <w:tmpl w:val="9D507DC0"/>
    <w:lvl w:ilvl="0" w:tplc="3DCE66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CE3330"/>
    <w:multiLevelType w:val="hybridMultilevel"/>
    <w:tmpl w:val="98E8A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4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5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7" w15:restartNumberingAfterBreak="0">
    <w:nsid w:val="5F7D015B"/>
    <w:multiLevelType w:val="hybridMultilevel"/>
    <w:tmpl w:val="2060863C"/>
    <w:lvl w:ilvl="0" w:tplc="B9FA3FE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817B0"/>
    <w:multiLevelType w:val="hybridMultilevel"/>
    <w:tmpl w:val="945E690E"/>
    <w:lvl w:ilvl="0" w:tplc="53882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A38"/>
    <w:multiLevelType w:val="hybridMultilevel"/>
    <w:tmpl w:val="62BE7C96"/>
    <w:lvl w:ilvl="0" w:tplc="49720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1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1211334388">
    <w:abstractNumId w:val="2"/>
  </w:num>
  <w:num w:numId="2" w16cid:durableId="1470786326">
    <w:abstractNumId w:val="9"/>
  </w:num>
  <w:num w:numId="3" w16cid:durableId="500856497">
    <w:abstractNumId w:val="16"/>
  </w:num>
  <w:num w:numId="4" w16cid:durableId="463810104">
    <w:abstractNumId w:val="20"/>
  </w:num>
  <w:num w:numId="5" w16cid:durableId="152187349">
    <w:abstractNumId w:val="1"/>
  </w:num>
  <w:num w:numId="6" w16cid:durableId="1540358252">
    <w:abstractNumId w:val="13"/>
  </w:num>
  <w:num w:numId="7" w16cid:durableId="987592500">
    <w:abstractNumId w:val="5"/>
  </w:num>
  <w:num w:numId="8" w16cid:durableId="1199661877">
    <w:abstractNumId w:val="14"/>
  </w:num>
  <w:num w:numId="9" w16cid:durableId="52776109">
    <w:abstractNumId w:val="8"/>
  </w:num>
  <w:num w:numId="10" w16cid:durableId="856045670">
    <w:abstractNumId w:val="10"/>
  </w:num>
  <w:num w:numId="11" w16cid:durableId="1799253492">
    <w:abstractNumId w:val="7"/>
  </w:num>
  <w:num w:numId="12" w16cid:durableId="1829902634">
    <w:abstractNumId w:val="12"/>
  </w:num>
  <w:num w:numId="13" w16cid:durableId="437872679">
    <w:abstractNumId w:val="21"/>
  </w:num>
  <w:num w:numId="14" w16cid:durableId="728461401">
    <w:abstractNumId w:val="0"/>
  </w:num>
  <w:num w:numId="15" w16cid:durableId="1602952816">
    <w:abstractNumId w:val="3"/>
  </w:num>
  <w:num w:numId="16" w16cid:durableId="1365255035">
    <w:abstractNumId w:val="4"/>
  </w:num>
  <w:num w:numId="17" w16cid:durableId="1130366454">
    <w:abstractNumId w:val="4"/>
  </w:num>
  <w:num w:numId="18" w16cid:durableId="2028015609">
    <w:abstractNumId w:val="2"/>
  </w:num>
  <w:num w:numId="19" w16cid:durableId="1976983420">
    <w:abstractNumId w:val="2"/>
  </w:num>
  <w:num w:numId="20" w16cid:durableId="1310941514">
    <w:abstractNumId w:val="14"/>
  </w:num>
  <w:num w:numId="21" w16cid:durableId="1682925926">
    <w:abstractNumId w:val="14"/>
  </w:num>
  <w:num w:numId="22" w16cid:durableId="386152287">
    <w:abstractNumId w:val="15"/>
  </w:num>
  <w:num w:numId="23" w16cid:durableId="700784701">
    <w:abstractNumId w:val="11"/>
  </w:num>
  <w:num w:numId="24" w16cid:durableId="1183975341">
    <w:abstractNumId w:val="19"/>
  </w:num>
  <w:num w:numId="25" w16cid:durableId="1283459647">
    <w:abstractNumId w:val="18"/>
  </w:num>
  <w:num w:numId="26" w16cid:durableId="590941084">
    <w:abstractNumId w:val="17"/>
  </w:num>
  <w:num w:numId="27" w16cid:durableId="2210186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4"/>
    <w:rsid w:val="000004A9"/>
    <w:rsid w:val="00000BF5"/>
    <w:rsid w:val="00001303"/>
    <w:rsid w:val="000013D3"/>
    <w:rsid w:val="00001D39"/>
    <w:rsid w:val="00002B4C"/>
    <w:rsid w:val="00003B4B"/>
    <w:rsid w:val="0000475E"/>
    <w:rsid w:val="00007293"/>
    <w:rsid w:val="00010FFC"/>
    <w:rsid w:val="000132E3"/>
    <w:rsid w:val="0001431B"/>
    <w:rsid w:val="00015134"/>
    <w:rsid w:val="000151C1"/>
    <w:rsid w:val="000152B9"/>
    <w:rsid w:val="0001709C"/>
    <w:rsid w:val="00017581"/>
    <w:rsid w:val="00017820"/>
    <w:rsid w:val="00017B3B"/>
    <w:rsid w:val="00017E71"/>
    <w:rsid w:val="00020898"/>
    <w:rsid w:val="000216D1"/>
    <w:rsid w:val="000223A1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5D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ACB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137D"/>
    <w:rsid w:val="00081AD3"/>
    <w:rsid w:val="00082E7C"/>
    <w:rsid w:val="00082EB0"/>
    <w:rsid w:val="00082F93"/>
    <w:rsid w:val="000855F0"/>
    <w:rsid w:val="00085676"/>
    <w:rsid w:val="00085AEC"/>
    <w:rsid w:val="000860AA"/>
    <w:rsid w:val="00087179"/>
    <w:rsid w:val="00087262"/>
    <w:rsid w:val="000874BC"/>
    <w:rsid w:val="00087D5A"/>
    <w:rsid w:val="00090256"/>
    <w:rsid w:val="00090EA7"/>
    <w:rsid w:val="00092435"/>
    <w:rsid w:val="000926FA"/>
    <w:rsid w:val="00092A17"/>
    <w:rsid w:val="00092B8A"/>
    <w:rsid w:val="0009382C"/>
    <w:rsid w:val="00094FAD"/>
    <w:rsid w:val="00095D56"/>
    <w:rsid w:val="000962D9"/>
    <w:rsid w:val="000962FA"/>
    <w:rsid w:val="00097AEF"/>
    <w:rsid w:val="000A065C"/>
    <w:rsid w:val="000A1D78"/>
    <w:rsid w:val="000A1FCF"/>
    <w:rsid w:val="000A2401"/>
    <w:rsid w:val="000A24E3"/>
    <w:rsid w:val="000A26D2"/>
    <w:rsid w:val="000A2E86"/>
    <w:rsid w:val="000A31E6"/>
    <w:rsid w:val="000A352F"/>
    <w:rsid w:val="000A36B9"/>
    <w:rsid w:val="000A4EF2"/>
    <w:rsid w:val="000A7EDE"/>
    <w:rsid w:val="000B0A83"/>
    <w:rsid w:val="000B19B7"/>
    <w:rsid w:val="000B2373"/>
    <w:rsid w:val="000B2851"/>
    <w:rsid w:val="000B3B9C"/>
    <w:rsid w:val="000B3C4F"/>
    <w:rsid w:val="000B64BC"/>
    <w:rsid w:val="000B6F81"/>
    <w:rsid w:val="000B7168"/>
    <w:rsid w:val="000B7BFF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2E42"/>
    <w:rsid w:val="000E3798"/>
    <w:rsid w:val="000E4D45"/>
    <w:rsid w:val="000E70A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8E"/>
    <w:rsid w:val="001058A4"/>
    <w:rsid w:val="00106582"/>
    <w:rsid w:val="00107B4F"/>
    <w:rsid w:val="00111D43"/>
    <w:rsid w:val="001122DC"/>
    <w:rsid w:val="001123C1"/>
    <w:rsid w:val="001141E7"/>
    <w:rsid w:val="00114D70"/>
    <w:rsid w:val="0011606F"/>
    <w:rsid w:val="00116DD7"/>
    <w:rsid w:val="0011742D"/>
    <w:rsid w:val="001202F7"/>
    <w:rsid w:val="0012062B"/>
    <w:rsid w:val="00120D23"/>
    <w:rsid w:val="001211FE"/>
    <w:rsid w:val="001212B8"/>
    <w:rsid w:val="0012169B"/>
    <w:rsid w:val="0012334B"/>
    <w:rsid w:val="00123C14"/>
    <w:rsid w:val="00123E42"/>
    <w:rsid w:val="00124E69"/>
    <w:rsid w:val="00125220"/>
    <w:rsid w:val="00125754"/>
    <w:rsid w:val="00125EF2"/>
    <w:rsid w:val="00126C13"/>
    <w:rsid w:val="001273BE"/>
    <w:rsid w:val="00127D38"/>
    <w:rsid w:val="00130267"/>
    <w:rsid w:val="00131708"/>
    <w:rsid w:val="0013227A"/>
    <w:rsid w:val="001326CC"/>
    <w:rsid w:val="0013322B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1A0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2845"/>
    <w:rsid w:val="00162AA0"/>
    <w:rsid w:val="00164242"/>
    <w:rsid w:val="001651D7"/>
    <w:rsid w:val="00165395"/>
    <w:rsid w:val="00165969"/>
    <w:rsid w:val="00166403"/>
    <w:rsid w:val="00167363"/>
    <w:rsid w:val="001674AF"/>
    <w:rsid w:val="00167D41"/>
    <w:rsid w:val="001711F3"/>
    <w:rsid w:val="00171780"/>
    <w:rsid w:val="00172469"/>
    <w:rsid w:val="00172564"/>
    <w:rsid w:val="001739EE"/>
    <w:rsid w:val="001743A8"/>
    <w:rsid w:val="001744AC"/>
    <w:rsid w:val="001753C0"/>
    <w:rsid w:val="001776FB"/>
    <w:rsid w:val="001814C2"/>
    <w:rsid w:val="00181F4F"/>
    <w:rsid w:val="00183E7D"/>
    <w:rsid w:val="00185C93"/>
    <w:rsid w:val="00187338"/>
    <w:rsid w:val="00187BC3"/>
    <w:rsid w:val="00187EFD"/>
    <w:rsid w:val="00187FCF"/>
    <w:rsid w:val="00191551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14B"/>
    <w:rsid w:val="001976EF"/>
    <w:rsid w:val="00197D89"/>
    <w:rsid w:val="001A0BA0"/>
    <w:rsid w:val="001A1B68"/>
    <w:rsid w:val="001A2691"/>
    <w:rsid w:val="001A38F0"/>
    <w:rsid w:val="001A399B"/>
    <w:rsid w:val="001A471B"/>
    <w:rsid w:val="001A4FAB"/>
    <w:rsid w:val="001A50B5"/>
    <w:rsid w:val="001A53E0"/>
    <w:rsid w:val="001A777B"/>
    <w:rsid w:val="001B0028"/>
    <w:rsid w:val="001B2BC1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D62"/>
    <w:rsid w:val="001C1D98"/>
    <w:rsid w:val="001C1F4D"/>
    <w:rsid w:val="001C292D"/>
    <w:rsid w:val="001C2FD6"/>
    <w:rsid w:val="001C4196"/>
    <w:rsid w:val="001C4238"/>
    <w:rsid w:val="001C4367"/>
    <w:rsid w:val="001C4F28"/>
    <w:rsid w:val="001C7DD7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1DD1"/>
    <w:rsid w:val="001F35C4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4F2C"/>
    <w:rsid w:val="002056F6"/>
    <w:rsid w:val="00206525"/>
    <w:rsid w:val="002073EE"/>
    <w:rsid w:val="002075FE"/>
    <w:rsid w:val="002078D0"/>
    <w:rsid w:val="0020797B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176F5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2AA"/>
    <w:rsid w:val="00232429"/>
    <w:rsid w:val="00232DBD"/>
    <w:rsid w:val="00233A21"/>
    <w:rsid w:val="00234304"/>
    <w:rsid w:val="002347CA"/>
    <w:rsid w:val="00236017"/>
    <w:rsid w:val="0023637F"/>
    <w:rsid w:val="00236D24"/>
    <w:rsid w:val="00241087"/>
    <w:rsid w:val="00241607"/>
    <w:rsid w:val="00242665"/>
    <w:rsid w:val="00244D16"/>
    <w:rsid w:val="00245636"/>
    <w:rsid w:val="002456CA"/>
    <w:rsid w:val="00245AC6"/>
    <w:rsid w:val="00246789"/>
    <w:rsid w:val="00247D4D"/>
    <w:rsid w:val="002507EB"/>
    <w:rsid w:val="002512A4"/>
    <w:rsid w:val="00251A0A"/>
    <w:rsid w:val="002534C5"/>
    <w:rsid w:val="00253B89"/>
    <w:rsid w:val="00254BB6"/>
    <w:rsid w:val="002555C4"/>
    <w:rsid w:val="00256676"/>
    <w:rsid w:val="002567FB"/>
    <w:rsid w:val="002570D2"/>
    <w:rsid w:val="00257EDC"/>
    <w:rsid w:val="002605F5"/>
    <w:rsid w:val="002618D2"/>
    <w:rsid w:val="0026241E"/>
    <w:rsid w:val="0026261F"/>
    <w:rsid w:val="00262E4F"/>
    <w:rsid w:val="00264128"/>
    <w:rsid w:val="00265F4B"/>
    <w:rsid w:val="00266DB7"/>
    <w:rsid w:val="00266EA7"/>
    <w:rsid w:val="002674D7"/>
    <w:rsid w:val="00270CEF"/>
    <w:rsid w:val="00271230"/>
    <w:rsid w:val="00271775"/>
    <w:rsid w:val="00271A9E"/>
    <w:rsid w:val="00271F2E"/>
    <w:rsid w:val="00273546"/>
    <w:rsid w:val="002742AD"/>
    <w:rsid w:val="0027517A"/>
    <w:rsid w:val="0027547D"/>
    <w:rsid w:val="0027547F"/>
    <w:rsid w:val="0027564A"/>
    <w:rsid w:val="00275994"/>
    <w:rsid w:val="00276264"/>
    <w:rsid w:val="00276412"/>
    <w:rsid w:val="00277890"/>
    <w:rsid w:val="00280363"/>
    <w:rsid w:val="00280934"/>
    <w:rsid w:val="00280EBB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87623"/>
    <w:rsid w:val="00290D78"/>
    <w:rsid w:val="00290FC6"/>
    <w:rsid w:val="00291CF5"/>
    <w:rsid w:val="00293233"/>
    <w:rsid w:val="00293645"/>
    <w:rsid w:val="00293B31"/>
    <w:rsid w:val="0029427D"/>
    <w:rsid w:val="00295CA9"/>
    <w:rsid w:val="002973DF"/>
    <w:rsid w:val="002A00DF"/>
    <w:rsid w:val="002A1162"/>
    <w:rsid w:val="002A1684"/>
    <w:rsid w:val="002A16EC"/>
    <w:rsid w:val="002A3796"/>
    <w:rsid w:val="002A4A0D"/>
    <w:rsid w:val="002A4C97"/>
    <w:rsid w:val="002A4D2F"/>
    <w:rsid w:val="002A53F8"/>
    <w:rsid w:val="002A6AD2"/>
    <w:rsid w:val="002A74B6"/>
    <w:rsid w:val="002B0E41"/>
    <w:rsid w:val="002B161F"/>
    <w:rsid w:val="002B26A3"/>
    <w:rsid w:val="002B2724"/>
    <w:rsid w:val="002B2A57"/>
    <w:rsid w:val="002B489A"/>
    <w:rsid w:val="002B4B82"/>
    <w:rsid w:val="002B5BEA"/>
    <w:rsid w:val="002B5FDF"/>
    <w:rsid w:val="002B6343"/>
    <w:rsid w:val="002B6E34"/>
    <w:rsid w:val="002B7785"/>
    <w:rsid w:val="002C007C"/>
    <w:rsid w:val="002C1004"/>
    <w:rsid w:val="002C2E5D"/>
    <w:rsid w:val="002C52AA"/>
    <w:rsid w:val="002C7129"/>
    <w:rsid w:val="002D15A0"/>
    <w:rsid w:val="002D2461"/>
    <w:rsid w:val="002D2585"/>
    <w:rsid w:val="002D31DD"/>
    <w:rsid w:val="002D499D"/>
    <w:rsid w:val="002D5058"/>
    <w:rsid w:val="002D5747"/>
    <w:rsid w:val="002D7B78"/>
    <w:rsid w:val="002D7DD9"/>
    <w:rsid w:val="002E016B"/>
    <w:rsid w:val="002E114E"/>
    <w:rsid w:val="002E1873"/>
    <w:rsid w:val="002E3139"/>
    <w:rsid w:val="002E384C"/>
    <w:rsid w:val="002E39C2"/>
    <w:rsid w:val="002E50D3"/>
    <w:rsid w:val="002E5387"/>
    <w:rsid w:val="002E572B"/>
    <w:rsid w:val="002E71CB"/>
    <w:rsid w:val="002F001F"/>
    <w:rsid w:val="002F12A8"/>
    <w:rsid w:val="002F1355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93D"/>
    <w:rsid w:val="00311C62"/>
    <w:rsid w:val="00311FC8"/>
    <w:rsid w:val="003126F7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DBA"/>
    <w:rsid w:val="00327D11"/>
    <w:rsid w:val="00327ED7"/>
    <w:rsid w:val="0033104C"/>
    <w:rsid w:val="003310A1"/>
    <w:rsid w:val="003313C2"/>
    <w:rsid w:val="0033214D"/>
    <w:rsid w:val="0033243F"/>
    <w:rsid w:val="0033254D"/>
    <w:rsid w:val="00332802"/>
    <w:rsid w:val="00333EEE"/>
    <w:rsid w:val="003342C9"/>
    <w:rsid w:val="00334875"/>
    <w:rsid w:val="0033524B"/>
    <w:rsid w:val="00340040"/>
    <w:rsid w:val="00340103"/>
    <w:rsid w:val="003409A4"/>
    <w:rsid w:val="00343668"/>
    <w:rsid w:val="00343A87"/>
    <w:rsid w:val="003446C1"/>
    <w:rsid w:val="00344B71"/>
    <w:rsid w:val="00344C53"/>
    <w:rsid w:val="00345B30"/>
    <w:rsid w:val="003464D4"/>
    <w:rsid w:val="0034668C"/>
    <w:rsid w:val="00347219"/>
    <w:rsid w:val="0034798E"/>
    <w:rsid w:val="003479C5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57CE3"/>
    <w:rsid w:val="00361285"/>
    <w:rsid w:val="003612F4"/>
    <w:rsid w:val="003617C3"/>
    <w:rsid w:val="00363000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4FCD"/>
    <w:rsid w:val="003754AA"/>
    <w:rsid w:val="00375B2B"/>
    <w:rsid w:val="00375F19"/>
    <w:rsid w:val="003763D6"/>
    <w:rsid w:val="00376B7F"/>
    <w:rsid w:val="003776A1"/>
    <w:rsid w:val="00380790"/>
    <w:rsid w:val="00381885"/>
    <w:rsid w:val="00381FED"/>
    <w:rsid w:val="003825C0"/>
    <w:rsid w:val="003832CD"/>
    <w:rsid w:val="00384946"/>
    <w:rsid w:val="00384E9E"/>
    <w:rsid w:val="00385F97"/>
    <w:rsid w:val="00387277"/>
    <w:rsid w:val="0038786A"/>
    <w:rsid w:val="00387C1E"/>
    <w:rsid w:val="0039034A"/>
    <w:rsid w:val="0039043F"/>
    <w:rsid w:val="003912E0"/>
    <w:rsid w:val="003927A1"/>
    <w:rsid w:val="00392855"/>
    <w:rsid w:val="00393CF8"/>
    <w:rsid w:val="00394B15"/>
    <w:rsid w:val="00395477"/>
    <w:rsid w:val="003963E5"/>
    <w:rsid w:val="003967F8"/>
    <w:rsid w:val="003977D6"/>
    <w:rsid w:val="003A0304"/>
    <w:rsid w:val="003A1560"/>
    <w:rsid w:val="003A2817"/>
    <w:rsid w:val="003A2E5E"/>
    <w:rsid w:val="003A2F46"/>
    <w:rsid w:val="003A492C"/>
    <w:rsid w:val="003A4E6D"/>
    <w:rsid w:val="003A6813"/>
    <w:rsid w:val="003A73B8"/>
    <w:rsid w:val="003A764B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69DD"/>
    <w:rsid w:val="003C7097"/>
    <w:rsid w:val="003C7852"/>
    <w:rsid w:val="003D05CD"/>
    <w:rsid w:val="003D1809"/>
    <w:rsid w:val="003D22AC"/>
    <w:rsid w:val="003D37BF"/>
    <w:rsid w:val="003D68C8"/>
    <w:rsid w:val="003D6A36"/>
    <w:rsid w:val="003D7080"/>
    <w:rsid w:val="003D75E9"/>
    <w:rsid w:val="003D78CA"/>
    <w:rsid w:val="003E026D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E70D9"/>
    <w:rsid w:val="003F10E5"/>
    <w:rsid w:val="003F2495"/>
    <w:rsid w:val="003F3C95"/>
    <w:rsid w:val="003F49A1"/>
    <w:rsid w:val="003F4AC4"/>
    <w:rsid w:val="003F5664"/>
    <w:rsid w:val="003F5738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0736B"/>
    <w:rsid w:val="004137AF"/>
    <w:rsid w:val="004147F1"/>
    <w:rsid w:val="00414856"/>
    <w:rsid w:val="00415294"/>
    <w:rsid w:val="00415C2E"/>
    <w:rsid w:val="00415D83"/>
    <w:rsid w:val="00415EBD"/>
    <w:rsid w:val="0041643E"/>
    <w:rsid w:val="00416A9E"/>
    <w:rsid w:val="00416C54"/>
    <w:rsid w:val="00417023"/>
    <w:rsid w:val="00420354"/>
    <w:rsid w:val="00421FFB"/>
    <w:rsid w:val="00422842"/>
    <w:rsid w:val="00422EC8"/>
    <w:rsid w:val="00423CFF"/>
    <w:rsid w:val="0042586D"/>
    <w:rsid w:val="00426863"/>
    <w:rsid w:val="00427991"/>
    <w:rsid w:val="00427B2E"/>
    <w:rsid w:val="0043069A"/>
    <w:rsid w:val="004312C4"/>
    <w:rsid w:val="00432C30"/>
    <w:rsid w:val="00433368"/>
    <w:rsid w:val="00433403"/>
    <w:rsid w:val="00434CFF"/>
    <w:rsid w:val="0043555D"/>
    <w:rsid w:val="00435635"/>
    <w:rsid w:val="00435DD2"/>
    <w:rsid w:val="00435E4C"/>
    <w:rsid w:val="00435F9B"/>
    <w:rsid w:val="00435FBD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B0A"/>
    <w:rsid w:val="00447C32"/>
    <w:rsid w:val="00450EEF"/>
    <w:rsid w:val="004516AC"/>
    <w:rsid w:val="00451A58"/>
    <w:rsid w:val="00451F46"/>
    <w:rsid w:val="00452933"/>
    <w:rsid w:val="00452ED7"/>
    <w:rsid w:val="004539C0"/>
    <w:rsid w:val="0045647F"/>
    <w:rsid w:val="0045676A"/>
    <w:rsid w:val="00456AEA"/>
    <w:rsid w:val="004600F8"/>
    <w:rsid w:val="00460664"/>
    <w:rsid w:val="00461093"/>
    <w:rsid w:val="004612D3"/>
    <w:rsid w:val="00461332"/>
    <w:rsid w:val="00462452"/>
    <w:rsid w:val="00462470"/>
    <w:rsid w:val="004653F5"/>
    <w:rsid w:val="00465876"/>
    <w:rsid w:val="00466253"/>
    <w:rsid w:val="00470592"/>
    <w:rsid w:val="00471290"/>
    <w:rsid w:val="00471BB7"/>
    <w:rsid w:val="00472295"/>
    <w:rsid w:val="00472FC4"/>
    <w:rsid w:val="00473993"/>
    <w:rsid w:val="00474E2F"/>
    <w:rsid w:val="00474F5C"/>
    <w:rsid w:val="00475C8B"/>
    <w:rsid w:val="00476550"/>
    <w:rsid w:val="00476C3E"/>
    <w:rsid w:val="00480A36"/>
    <w:rsid w:val="00480AC2"/>
    <w:rsid w:val="00480CB5"/>
    <w:rsid w:val="004821E5"/>
    <w:rsid w:val="00483682"/>
    <w:rsid w:val="00485647"/>
    <w:rsid w:val="00485C91"/>
    <w:rsid w:val="00486F01"/>
    <w:rsid w:val="00487CC7"/>
    <w:rsid w:val="004907C3"/>
    <w:rsid w:val="004919D9"/>
    <w:rsid w:val="004933A8"/>
    <w:rsid w:val="00493B03"/>
    <w:rsid w:val="0049464B"/>
    <w:rsid w:val="00494C98"/>
    <w:rsid w:val="00495718"/>
    <w:rsid w:val="004958A4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33DA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A57"/>
    <w:rsid w:val="004B3AA8"/>
    <w:rsid w:val="004B46A1"/>
    <w:rsid w:val="004B5F2F"/>
    <w:rsid w:val="004B614B"/>
    <w:rsid w:val="004B675D"/>
    <w:rsid w:val="004B79E2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D0A3C"/>
    <w:rsid w:val="004D0D1C"/>
    <w:rsid w:val="004D2A5F"/>
    <w:rsid w:val="004D2E0D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0E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9EC"/>
    <w:rsid w:val="00505AEB"/>
    <w:rsid w:val="00505E15"/>
    <w:rsid w:val="00512BA8"/>
    <w:rsid w:val="00513353"/>
    <w:rsid w:val="005147F0"/>
    <w:rsid w:val="00514D8C"/>
    <w:rsid w:val="00517986"/>
    <w:rsid w:val="00517D45"/>
    <w:rsid w:val="00520F4F"/>
    <w:rsid w:val="0052163D"/>
    <w:rsid w:val="00521BA8"/>
    <w:rsid w:val="00523775"/>
    <w:rsid w:val="00530397"/>
    <w:rsid w:val="005308BC"/>
    <w:rsid w:val="00530D75"/>
    <w:rsid w:val="00532034"/>
    <w:rsid w:val="00533CD6"/>
    <w:rsid w:val="00534D4D"/>
    <w:rsid w:val="00534F54"/>
    <w:rsid w:val="0053590D"/>
    <w:rsid w:val="00536737"/>
    <w:rsid w:val="00537398"/>
    <w:rsid w:val="005375F5"/>
    <w:rsid w:val="00537EB7"/>
    <w:rsid w:val="00541817"/>
    <w:rsid w:val="005428CF"/>
    <w:rsid w:val="005438AB"/>
    <w:rsid w:val="005439B9"/>
    <w:rsid w:val="00543CE0"/>
    <w:rsid w:val="005440E1"/>
    <w:rsid w:val="0054441E"/>
    <w:rsid w:val="00544459"/>
    <w:rsid w:val="005444B8"/>
    <w:rsid w:val="00545359"/>
    <w:rsid w:val="00546254"/>
    <w:rsid w:val="00546A7D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306"/>
    <w:rsid w:val="00561313"/>
    <w:rsid w:val="00561F68"/>
    <w:rsid w:val="00563A02"/>
    <w:rsid w:val="005642E5"/>
    <w:rsid w:val="00564AF2"/>
    <w:rsid w:val="00564C6F"/>
    <w:rsid w:val="005654EA"/>
    <w:rsid w:val="00566E19"/>
    <w:rsid w:val="00567434"/>
    <w:rsid w:val="00567964"/>
    <w:rsid w:val="00570582"/>
    <w:rsid w:val="00570643"/>
    <w:rsid w:val="00571BD7"/>
    <w:rsid w:val="00572E46"/>
    <w:rsid w:val="0057397F"/>
    <w:rsid w:val="00574CD4"/>
    <w:rsid w:val="00580FBE"/>
    <w:rsid w:val="00581DF1"/>
    <w:rsid w:val="005826E1"/>
    <w:rsid w:val="005830AD"/>
    <w:rsid w:val="00585AE2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665"/>
    <w:rsid w:val="005959DE"/>
    <w:rsid w:val="00596BE1"/>
    <w:rsid w:val="00597338"/>
    <w:rsid w:val="005974E7"/>
    <w:rsid w:val="00597AFE"/>
    <w:rsid w:val="00597E5E"/>
    <w:rsid w:val="005A240F"/>
    <w:rsid w:val="005A3C95"/>
    <w:rsid w:val="005A4962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3EF0"/>
    <w:rsid w:val="005B5A5A"/>
    <w:rsid w:val="005B5B69"/>
    <w:rsid w:val="005C00A5"/>
    <w:rsid w:val="005C06D2"/>
    <w:rsid w:val="005C0A7C"/>
    <w:rsid w:val="005C0D34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14A8"/>
    <w:rsid w:val="005D1541"/>
    <w:rsid w:val="005D2F03"/>
    <w:rsid w:val="005D411E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4C5C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37AF"/>
    <w:rsid w:val="005F3C7C"/>
    <w:rsid w:val="005F470A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138"/>
    <w:rsid w:val="00617672"/>
    <w:rsid w:val="00617BA0"/>
    <w:rsid w:val="00620FAD"/>
    <w:rsid w:val="00621E02"/>
    <w:rsid w:val="006222FE"/>
    <w:rsid w:val="00623F5B"/>
    <w:rsid w:val="00624702"/>
    <w:rsid w:val="006251F3"/>
    <w:rsid w:val="00625729"/>
    <w:rsid w:val="00625E1B"/>
    <w:rsid w:val="00627694"/>
    <w:rsid w:val="00627A36"/>
    <w:rsid w:val="00630394"/>
    <w:rsid w:val="00630A26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A48"/>
    <w:rsid w:val="00643B8F"/>
    <w:rsid w:val="0064455E"/>
    <w:rsid w:val="00644676"/>
    <w:rsid w:val="006454C0"/>
    <w:rsid w:val="00645A46"/>
    <w:rsid w:val="00646437"/>
    <w:rsid w:val="00646754"/>
    <w:rsid w:val="00646787"/>
    <w:rsid w:val="00646D18"/>
    <w:rsid w:val="00647A70"/>
    <w:rsid w:val="00647BD8"/>
    <w:rsid w:val="00650D17"/>
    <w:rsid w:val="00651A4C"/>
    <w:rsid w:val="00652AD7"/>
    <w:rsid w:val="006535F6"/>
    <w:rsid w:val="006536F9"/>
    <w:rsid w:val="00653D6B"/>
    <w:rsid w:val="00655335"/>
    <w:rsid w:val="0065560F"/>
    <w:rsid w:val="00655DEE"/>
    <w:rsid w:val="006604FE"/>
    <w:rsid w:val="00660D89"/>
    <w:rsid w:val="0066178D"/>
    <w:rsid w:val="00661B40"/>
    <w:rsid w:val="00662D4D"/>
    <w:rsid w:val="00662DE2"/>
    <w:rsid w:val="00663DDC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77C7A"/>
    <w:rsid w:val="00681D63"/>
    <w:rsid w:val="00682905"/>
    <w:rsid w:val="0068341F"/>
    <w:rsid w:val="00683DE7"/>
    <w:rsid w:val="006902BC"/>
    <w:rsid w:val="006918A3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6EE9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C273C"/>
    <w:rsid w:val="006C2F9F"/>
    <w:rsid w:val="006C3900"/>
    <w:rsid w:val="006C433E"/>
    <w:rsid w:val="006C4CBF"/>
    <w:rsid w:val="006C72E2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1993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CF8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DDC"/>
    <w:rsid w:val="00721F83"/>
    <w:rsid w:val="007220C2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5D6F"/>
    <w:rsid w:val="0073647B"/>
    <w:rsid w:val="00737007"/>
    <w:rsid w:val="00737198"/>
    <w:rsid w:val="00737244"/>
    <w:rsid w:val="00740176"/>
    <w:rsid w:val="0074123A"/>
    <w:rsid w:val="0074276D"/>
    <w:rsid w:val="00742DCD"/>
    <w:rsid w:val="00742E98"/>
    <w:rsid w:val="007439FD"/>
    <w:rsid w:val="007444DE"/>
    <w:rsid w:val="00744BCB"/>
    <w:rsid w:val="007474B3"/>
    <w:rsid w:val="00747DB9"/>
    <w:rsid w:val="007508A5"/>
    <w:rsid w:val="00750DAE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847"/>
    <w:rsid w:val="00764D48"/>
    <w:rsid w:val="00765602"/>
    <w:rsid w:val="007668F2"/>
    <w:rsid w:val="00766BD4"/>
    <w:rsid w:val="0076721A"/>
    <w:rsid w:val="00767220"/>
    <w:rsid w:val="00770F26"/>
    <w:rsid w:val="00771E8A"/>
    <w:rsid w:val="007724D4"/>
    <w:rsid w:val="007726E5"/>
    <w:rsid w:val="007739BE"/>
    <w:rsid w:val="00775A68"/>
    <w:rsid w:val="0077682A"/>
    <w:rsid w:val="00776B76"/>
    <w:rsid w:val="0077716D"/>
    <w:rsid w:val="007777C2"/>
    <w:rsid w:val="007779B0"/>
    <w:rsid w:val="00777E2B"/>
    <w:rsid w:val="00780060"/>
    <w:rsid w:val="0078124B"/>
    <w:rsid w:val="0078176D"/>
    <w:rsid w:val="00782147"/>
    <w:rsid w:val="00782BF8"/>
    <w:rsid w:val="00783C9C"/>
    <w:rsid w:val="0078444B"/>
    <w:rsid w:val="007847E6"/>
    <w:rsid w:val="0078487C"/>
    <w:rsid w:val="007850D1"/>
    <w:rsid w:val="00785404"/>
    <w:rsid w:val="00785AFF"/>
    <w:rsid w:val="007864FA"/>
    <w:rsid w:val="00786545"/>
    <w:rsid w:val="007865D9"/>
    <w:rsid w:val="00787C2D"/>
    <w:rsid w:val="00787D76"/>
    <w:rsid w:val="0079001F"/>
    <w:rsid w:val="007907B0"/>
    <w:rsid w:val="0079082E"/>
    <w:rsid w:val="00792AA0"/>
    <w:rsid w:val="00793510"/>
    <w:rsid w:val="0079370D"/>
    <w:rsid w:val="00793C62"/>
    <w:rsid w:val="00795017"/>
    <w:rsid w:val="0079627D"/>
    <w:rsid w:val="00797707"/>
    <w:rsid w:val="00797F27"/>
    <w:rsid w:val="007A0516"/>
    <w:rsid w:val="007A08CB"/>
    <w:rsid w:val="007A104D"/>
    <w:rsid w:val="007A1597"/>
    <w:rsid w:val="007A3A6F"/>
    <w:rsid w:val="007A75ED"/>
    <w:rsid w:val="007A7E76"/>
    <w:rsid w:val="007B12AC"/>
    <w:rsid w:val="007B2C67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E95"/>
    <w:rsid w:val="007C71CC"/>
    <w:rsid w:val="007D06C3"/>
    <w:rsid w:val="007D333A"/>
    <w:rsid w:val="007D33A8"/>
    <w:rsid w:val="007D4738"/>
    <w:rsid w:val="007D5D0B"/>
    <w:rsid w:val="007D785A"/>
    <w:rsid w:val="007D792D"/>
    <w:rsid w:val="007E11F2"/>
    <w:rsid w:val="007E13D1"/>
    <w:rsid w:val="007E27A8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3E7D"/>
    <w:rsid w:val="007F47D1"/>
    <w:rsid w:val="007F4E93"/>
    <w:rsid w:val="007F528A"/>
    <w:rsid w:val="007F63D7"/>
    <w:rsid w:val="007F6CF6"/>
    <w:rsid w:val="008001F0"/>
    <w:rsid w:val="00801215"/>
    <w:rsid w:val="008013EC"/>
    <w:rsid w:val="00803DFD"/>
    <w:rsid w:val="0080574D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0A73"/>
    <w:rsid w:val="00822469"/>
    <w:rsid w:val="00822C36"/>
    <w:rsid w:val="00823B58"/>
    <w:rsid w:val="008243E7"/>
    <w:rsid w:val="008247CF"/>
    <w:rsid w:val="00824AC3"/>
    <w:rsid w:val="00824B7E"/>
    <w:rsid w:val="00825302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17F0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69A"/>
    <w:rsid w:val="00852858"/>
    <w:rsid w:val="008533D1"/>
    <w:rsid w:val="0085366A"/>
    <w:rsid w:val="00853B46"/>
    <w:rsid w:val="008561FE"/>
    <w:rsid w:val="00860A62"/>
    <w:rsid w:val="00861CC5"/>
    <w:rsid w:val="008640B8"/>
    <w:rsid w:val="00864424"/>
    <w:rsid w:val="008650D6"/>
    <w:rsid w:val="00870605"/>
    <w:rsid w:val="00874F60"/>
    <w:rsid w:val="0087601D"/>
    <w:rsid w:val="00876E07"/>
    <w:rsid w:val="00882800"/>
    <w:rsid w:val="008829AD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3C44"/>
    <w:rsid w:val="008956E7"/>
    <w:rsid w:val="008959BD"/>
    <w:rsid w:val="0089637B"/>
    <w:rsid w:val="00896C19"/>
    <w:rsid w:val="00897EE1"/>
    <w:rsid w:val="008A002E"/>
    <w:rsid w:val="008A13F9"/>
    <w:rsid w:val="008A144C"/>
    <w:rsid w:val="008A148B"/>
    <w:rsid w:val="008A3F0A"/>
    <w:rsid w:val="008A562A"/>
    <w:rsid w:val="008A566E"/>
    <w:rsid w:val="008A6458"/>
    <w:rsid w:val="008A6513"/>
    <w:rsid w:val="008A6679"/>
    <w:rsid w:val="008A6F8E"/>
    <w:rsid w:val="008A7E70"/>
    <w:rsid w:val="008B0453"/>
    <w:rsid w:val="008B2180"/>
    <w:rsid w:val="008B2320"/>
    <w:rsid w:val="008B2E81"/>
    <w:rsid w:val="008B3C79"/>
    <w:rsid w:val="008B406F"/>
    <w:rsid w:val="008B4DFD"/>
    <w:rsid w:val="008B4EBC"/>
    <w:rsid w:val="008B57C8"/>
    <w:rsid w:val="008B7A00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C75CA"/>
    <w:rsid w:val="008D0368"/>
    <w:rsid w:val="008D084E"/>
    <w:rsid w:val="008D0FC3"/>
    <w:rsid w:val="008D179F"/>
    <w:rsid w:val="008D28AD"/>
    <w:rsid w:val="008D30ED"/>
    <w:rsid w:val="008D3EFF"/>
    <w:rsid w:val="008D53C6"/>
    <w:rsid w:val="008D5A52"/>
    <w:rsid w:val="008D60BC"/>
    <w:rsid w:val="008D65AF"/>
    <w:rsid w:val="008D76BF"/>
    <w:rsid w:val="008D7762"/>
    <w:rsid w:val="008E1664"/>
    <w:rsid w:val="008E1A77"/>
    <w:rsid w:val="008E2BCB"/>
    <w:rsid w:val="008E3519"/>
    <w:rsid w:val="008E35D0"/>
    <w:rsid w:val="008E3711"/>
    <w:rsid w:val="008E4C42"/>
    <w:rsid w:val="008E58CD"/>
    <w:rsid w:val="008F0280"/>
    <w:rsid w:val="008F029A"/>
    <w:rsid w:val="008F09B8"/>
    <w:rsid w:val="008F0DAF"/>
    <w:rsid w:val="008F20EF"/>
    <w:rsid w:val="008F280F"/>
    <w:rsid w:val="008F3953"/>
    <w:rsid w:val="008F420D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4172"/>
    <w:rsid w:val="00906764"/>
    <w:rsid w:val="00906F58"/>
    <w:rsid w:val="00911703"/>
    <w:rsid w:val="0091199D"/>
    <w:rsid w:val="00914FDA"/>
    <w:rsid w:val="00915B7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09BC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50A0"/>
    <w:rsid w:val="00950CB6"/>
    <w:rsid w:val="009511C1"/>
    <w:rsid w:val="0095120D"/>
    <w:rsid w:val="009519CD"/>
    <w:rsid w:val="00952D12"/>
    <w:rsid w:val="00952E5A"/>
    <w:rsid w:val="009546E1"/>
    <w:rsid w:val="009571D1"/>
    <w:rsid w:val="009576DD"/>
    <w:rsid w:val="0095794B"/>
    <w:rsid w:val="0096183B"/>
    <w:rsid w:val="0096191E"/>
    <w:rsid w:val="009619EC"/>
    <w:rsid w:val="00961F9A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0EE5"/>
    <w:rsid w:val="0097117C"/>
    <w:rsid w:val="009711C5"/>
    <w:rsid w:val="009721E6"/>
    <w:rsid w:val="0097267F"/>
    <w:rsid w:val="00973061"/>
    <w:rsid w:val="0097367B"/>
    <w:rsid w:val="00973984"/>
    <w:rsid w:val="00973FDA"/>
    <w:rsid w:val="00974EA5"/>
    <w:rsid w:val="00975D33"/>
    <w:rsid w:val="009766F7"/>
    <w:rsid w:val="00976C00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38F"/>
    <w:rsid w:val="00992EDC"/>
    <w:rsid w:val="00993F51"/>
    <w:rsid w:val="009960B6"/>
    <w:rsid w:val="009975B9"/>
    <w:rsid w:val="009A0256"/>
    <w:rsid w:val="009A2155"/>
    <w:rsid w:val="009A39E5"/>
    <w:rsid w:val="009A42A1"/>
    <w:rsid w:val="009A4B64"/>
    <w:rsid w:val="009A55B0"/>
    <w:rsid w:val="009A666C"/>
    <w:rsid w:val="009A692F"/>
    <w:rsid w:val="009A6D90"/>
    <w:rsid w:val="009A7FF7"/>
    <w:rsid w:val="009B0DBB"/>
    <w:rsid w:val="009B459A"/>
    <w:rsid w:val="009B51EE"/>
    <w:rsid w:val="009B59ED"/>
    <w:rsid w:val="009B69F9"/>
    <w:rsid w:val="009B6DB3"/>
    <w:rsid w:val="009B7C69"/>
    <w:rsid w:val="009C0834"/>
    <w:rsid w:val="009C131D"/>
    <w:rsid w:val="009C2633"/>
    <w:rsid w:val="009C29EE"/>
    <w:rsid w:val="009C3427"/>
    <w:rsid w:val="009C4D0A"/>
    <w:rsid w:val="009C4D17"/>
    <w:rsid w:val="009C587C"/>
    <w:rsid w:val="009C6AE3"/>
    <w:rsid w:val="009C6F00"/>
    <w:rsid w:val="009C7207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0A2"/>
    <w:rsid w:val="009D7405"/>
    <w:rsid w:val="009E0A29"/>
    <w:rsid w:val="009E1703"/>
    <w:rsid w:val="009E24C2"/>
    <w:rsid w:val="009E32CE"/>
    <w:rsid w:val="009E435D"/>
    <w:rsid w:val="009E7F8A"/>
    <w:rsid w:val="009F028E"/>
    <w:rsid w:val="009F1703"/>
    <w:rsid w:val="009F21A3"/>
    <w:rsid w:val="009F37DE"/>
    <w:rsid w:val="009F5600"/>
    <w:rsid w:val="009F676D"/>
    <w:rsid w:val="009F6799"/>
    <w:rsid w:val="009F72A4"/>
    <w:rsid w:val="009F7A5F"/>
    <w:rsid w:val="00A00C1E"/>
    <w:rsid w:val="00A01AB8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28DC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2CE0"/>
    <w:rsid w:val="00A231AA"/>
    <w:rsid w:val="00A2382A"/>
    <w:rsid w:val="00A244F6"/>
    <w:rsid w:val="00A244F9"/>
    <w:rsid w:val="00A24FF0"/>
    <w:rsid w:val="00A26CEE"/>
    <w:rsid w:val="00A278A5"/>
    <w:rsid w:val="00A30804"/>
    <w:rsid w:val="00A31729"/>
    <w:rsid w:val="00A323B5"/>
    <w:rsid w:val="00A34258"/>
    <w:rsid w:val="00A345DF"/>
    <w:rsid w:val="00A34909"/>
    <w:rsid w:val="00A35473"/>
    <w:rsid w:val="00A3552C"/>
    <w:rsid w:val="00A4197C"/>
    <w:rsid w:val="00A41B80"/>
    <w:rsid w:val="00A42A9B"/>
    <w:rsid w:val="00A4319A"/>
    <w:rsid w:val="00A43719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4DE4"/>
    <w:rsid w:val="00A5566F"/>
    <w:rsid w:val="00A55BC2"/>
    <w:rsid w:val="00A55EC8"/>
    <w:rsid w:val="00A56055"/>
    <w:rsid w:val="00A60E4C"/>
    <w:rsid w:val="00A60EDA"/>
    <w:rsid w:val="00A617F0"/>
    <w:rsid w:val="00A61C55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795"/>
    <w:rsid w:val="00A829D9"/>
    <w:rsid w:val="00A82BEF"/>
    <w:rsid w:val="00A83018"/>
    <w:rsid w:val="00A83ECD"/>
    <w:rsid w:val="00A84BD5"/>
    <w:rsid w:val="00A911E3"/>
    <w:rsid w:val="00A917EA"/>
    <w:rsid w:val="00A918F5"/>
    <w:rsid w:val="00A91983"/>
    <w:rsid w:val="00A9220B"/>
    <w:rsid w:val="00A9477B"/>
    <w:rsid w:val="00A94A37"/>
    <w:rsid w:val="00A95297"/>
    <w:rsid w:val="00A959EB"/>
    <w:rsid w:val="00A95E49"/>
    <w:rsid w:val="00A95E72"/>
    <w:rsid w:val="00A96255"/>
    <w:rsid w:val="00A96429"/>
    <w:rsid w:val="00A97395"/>
    <w:rsid w:val="00A97AA4"/>
    <w:rsid w:val="00AA0194"/>
    <w:rsid w:val="00AA0424"/>
    <w:rsid w:val="00AA075B"/>
    <w:rsid w:val="00AA0FA1"/>
    <w:rsid w:val="00AA1E83"/>
    <w:rsid w:val="00AA1F95"/>
    <w:rsid w:val="00AA2178"/>
    <w:rsid w:val="00AA2AA9"/>
    <w:rsid w:val="00AA3709"/>
    <w:rsid w:val="00AA389E"/>
    <w:rsid w:val="00AA3A97"/>
    <w:rsid w:val="00AA4472"/>
    <w:rsid w:val="00AA4742"/>
    <w:rsid w:val="00AA5F0F"/>
    <w:rsid w:val="00AA688C"/>
    <w:rsid w:val="00AA7CD9"/>
    <w:rsid w:val="00AB0E73"/>
    <w:rsid w:val="00AB11DD"/>
    <w:rsid w:val="00AB2C2E"/>
    <w:rsid w:val="00AB2ED7"/>
    <w:rsid w:val="00AB343F"/>
    <w:rsid w:val="00AB4BC8"/>
    <w:rsid w:val="00AB5169"/>
    <w:rsid w:val="00AB55FC"/>
    <w:rsid w:val="00AB6645"/>
    <w:rsid w:val="00AB6988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5E3"/>
    <w:rsid w:val="00AD6B50"/>
    <w:rsid w:val="00AD773B"/>
    <w:rsid w:val="00AD7AEF"/>
    <w:rsid w:val="00AD7D62"/>
    <w:rsid w:val="00AE065A"/>
    <w:rsid w:val="00AE078E"/>
    <w:rsid w:val="00AE0ED3"/>
    <w:rsid w:val="00AE1103"/>
    <w:rsid w:val="00AE1D56"/>
    <w:rsid w:val="00AE2C11"/>
    <w:rsid w:val="00AE2CBD"/>
    <w:rsid w:val="00AE3DFF"/>
    <w:rsid w:val="00AE46F1"/>
    <w:rsid w:val="00AE4830"/>
    <w:rsid w:val="00AE4EB4"/>
    <w:rsid w:val="00AE5704"/>
    <w:rsid w:val="00AE6427"/>
    <w:rsid w:val="00AE7DBB"/>
    <w:rsid w:val="00AF0A21"/>
    <w:rsid w:val="00AF1EDA"/>
    <w:rsid w:val="00AF2977"/>
    <w:rsid w:val="00AF2E95"/>
    <w:rsid w:val="00AF31E3"/>
    <w:rsid w:val="00AF3715"/>
    <w:rsid w:val="00AF42D9"/>
    <w:rsid w:val="00AF6227"/>
    <w:rsid w:val="00B00853"/>
    <w:rsid w:val="00B01CBB"/>
    <w:rsid w:val="00B0204B"/>
    <w:rsid w:val="00B043F6"/>
    <w:rsid w:val="00B110D3"/>
    <w:rsid w:val="00B11E80"/>
    <w:rsid w:val="00B12052"/>
    <w:rsid w:val="00B120DC"/>
    <w:rsid w:val="00B12621"/>
    <w:rsid w:val="00B131E2"/>
    <w:rsid w:val="00B13BF2"/>
    <w:rsid w:val="00B1442F"/>
    <w:rsid w:val="00B14822"/>
    <w:rsid w:val="00B14DAA"/>
    <w:rsid w:val="00B1631C"/>
    <w:rsid w:val="00B16C10"/>
    <w:rsid w:val="00B17DDD"/>
    <w:rsid w:val="00B22E78"/>
    <w:rsid w:val="00B2338C"/>
    <w:rsid w:val="00B23BA8"/>
    <w:rsid w:val="00B252E9"/>
    <w:rsid w:val="00B2543F"/>
    <w:rsid w:val="00B25EC2"/>
    <w:rsid w:val="00B2680F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381"/>
    <w:rsid w:val="00B37405"/>
    <w:rsid w:val="00B37DA4"/>
    <w:rsid w:val="00B407C7"/>
    <w:rsid w:val="00B408E2"/>
    <w:rsid w:val="00B40AB3"/>
    <w:rsid w:val="00B4114C"/>
    <w:rsid w:val="00B41228"/>
    <w:rsid w:val="00B41F72"/>
    <w:rsid w:val="00B430D2"/>
    <w:rsid w:val="00B45C61"/>
    <w:rsid w:val="00B46E9C"/>
    <w:rsid w:val="00B5091A"/>
    <w:rsid w:val="00B5207F"/>
    <w:rsid w:val="00B532C5"/>
    <w:rsid w:val="00B5500F"/>
    <w:rsid w:val="00B554BB"/>
    <w:rsid w:val="00B57EC6"/>
    <w:rsid w:val="00B6063C"/>
    <w:rsid w:val="00B606BA"/>
    <w:rsid w:val="00B61F6F"/>
    <w:rsid w:val="00B62884"/>
    <w:rsid w:val="00B62C84"/>
    <w:rsid w:val="00B63A9B"/>
    <w:rsid w:val="00B64151"/>
    <w:rsid w:val="00B64C13"/>
    <w:rsid w:val="00B65942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80645"/>
    <w:rsid w:val="00B8220B"/>
    <w:rsid w:val="00B83F8B"/>
    <w:rsid w:val="00B84BE6"/>
    <w:rsid w:val="00B85138"/>
    <w:rsid w:val="00B85494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440C"/>
    <w:rsid w:val="00B95819"/>
    <w:rsid w:val="00B95E11"/>
    <w:rsid w:val="00B96275"/>
    <w:rsid w:val="00B96A37"/>
    <w:rsid w:val="00B973F3"/>
    <w:rsid w:val="00B97810"/>
    <w:rsid w:val="00B97B6B"/>
    <w:rsid w:val="00B97D37"/>
    <w:rsid w:val="00BA012C"/>
    <w:rsid w:val="00BA0714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B730F"/>
    <w:rsid w:val="00BC0367"/>
    <w:rsid w:val="00BC083D"/>
    <w:rsid w:val="00BC371F"/>
    <w:rsid w:val="00BC4995"/>
    <w:rsid w:val="00BC4FE1"/>
    <w:rsid w:val="00BC7BCC"/>
    <w:rsid w:val="00BC7DC8"/>
    <w:rsid w:val="00BC7E7B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6519"/>
    <w:rsid w:val="00BE70E9"/>
    <w:rsid w:val="00BE7359"/>
    <w:rsid w:val="00BE74B2"/>
    <w:rsid w:val="00BE78DE"/>
    <w:rsid w:val="00BE79B4"/>
    <w:rsid w:val="00BE7C0C"/>
    <w:rsid w:val="00BF09B2"/>
    <w:rsid w:val="00BF0D58"/>
    <w:rsid w:val="00BF1226"/>
    <w:rsid w:val="00BF2393"/>
    <w:rsid w:val="00BF2471"/>
    <w:rsid w:val="00BF342A"/>
    <w:rsid w:val="00BF3A9C"/>
    <w:rsid w:val="00BF3D58"/>
    <w:rsid w:val="00BF4355"/>
    <w:rsid w:val="00BF45F5"/>
    <w:rsid w:val="00BF7F48"/>
    <w:rsid w:val="00C00903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1DB7"/>
    <w:rsid w:val="00C226E1"/>
    <w:rsid w:val="00C2356B"/>
    <w:rsid w:val="00C24DED"/>
    <w:rsid w:val="00C250A0"/>
    <w:rsid w:val="00C25F45"/>
    <w:rsid w:val="00C25F9E"/>
    <w:rsid w:val="00C26035"/>
    <w:rsid w:val="00C26D82"/>
    <w:rsid w:val="00C27AA6"/>
    <w:rsid w:val="00C31D0A"/>
    <w:rsid w:val="00C322DE"/>
    <w:rsid w:val="00C328A4"/>
    <w:rsid w:val="00C36D13"/>
    <w:rsid w:val="00C37603"/>
    <w:rsid w:val="00C37B58"/>
    <w:rsid w:val="00C37DE2"/>
    <w:rsid w:val="00C40885"/>
    <w:rsid w:val="00C40C76"/>
    <w:rsid w:val="00C41103"/>
    <w:rsid w:val="00C422B9"/>
    <w:rsid w:val="00C4236E"/>
    <w:rsid w:val="00C440B0"/>
    <w:rsid w:val="00C44C56"/>
    <w:rsid w:val="00C455FC"/>
    <w:rsid w:val="00C45677"/>
    <w:rsid w:val="00C502E0"/>
    <w:rsid w:val="00C50754"/>
    <w:rsid w:val="00C512CC"/>
    <w:rsid w:val="00C534C5"/>
    <w:rsid w:val="00C544AB"/>
    <w:rsid w:val="00C56835"/>
    <w:rsid w:val="00C57815"/>
    <w:rsid w:val="00C57A22"/>
    <w:rsid w:val="00C61A89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794"/>
    <w:rsid w:val="00C75FD5"/>
    <w:rsid w:val="00C76667"/>
    <w:rsid w:val="00C77036"/>
    <w:rsid w:val="00C77C68"/>
    <w:rsid w:val="00C801A8"/>
    <w:rsid w:val="00C8075A"/>
    <w:rsid w:val="00C82751"/>
    <w:rsid w:val="00C828DF"/>
    <w:rsid w:val="00C82E8C"/>
    <w:rsid w:val="00C87311"/>
    <w:rsid w:val="00C87841"/>
    <w:rsid w:val="00C90BD6"/>
    <w:rsid w:val="00C93ADB"/>
    <w:rsid w:val="00C96EE2"/>
    <w:rsid w:val="00CA1435"/>
    <w:rsid w:val="00CA166B"/>
    <w:rsid w:val="00CA1BB3"/>
    <w:rsid w:val="00CA27CC"/>
    <w:rsid w:val="00CA2FB6"/>
    <w:rsid w:val="00CA501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58DE"/>
    <w:rsid w:val="00CB599C"/>
    <w:rsid w:val="00CB5D24"/>
    <w:rsid w:val="00CB60B0"/>
    <w:rsid w:val="00CB6545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D42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0C19"/>
    <w:rsid w:val="00D12CDC"/>
    <w:rsid w:val="00D15AEB"/>
    <w:rsid w:val="00D162CD"/>
    <w:rsid w:val="00D168A3"/>
    <w:rsid w:val="00D168F2"/>
    <w:rsid w:val="00D16DCE"/>
    <w:rsid w:val="00D20B55"/>
    <w:rsid w:val="00D21105"/>
    <w:rsid w:val="00D21A4F"/>
    <w:rsid w:val="00D21D12"/>
    <w:rsid w:val="00D21F0A"/>
    <w:rsid w:val="00D2260C"/>
    <w:rsid w:val="00D23184"/>
    <w:rsid w:val="00D23264"/>
    <w:rsid w:val="00D234BD"/>
    <w:rsid w:val="00D23BE4"/>
    <w:rsid w:val="00D248FD"/>
    <w:rsid w:val="00D26787"/>
    <w:rsid w:val="00D301D1"/>
    <w:rsid w:val="00D305A9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B4F"/>
    <w:rsid w:val="00D52F37"/>
    <w:rsid w:val="00D5451F"/>
    <w:rsid w:val="00D553FC"/>
    <w:rsid w:val="00D5574A"/>
    <w:rsid w:val="00D56A90"/>
    <w:rsid w:val="00D61D6B"/>
    <w:rsid w:val="00D62C2F"/>
    <w:rsid w:val="00D63224"/>
    <w:rsid w:val="00D64DA3"/>
    <w:rsid w:val="00D653A9"/>
    <w:rsid w:val="00D6614A"/>
    <w:rsid w:val="00D66D12"/>
    <w:rsid w:val="00D671D8"/>
    <w:rsid w:val="00D67316"/>
    <w:rsid w:val="00D677B6"/>
    <w:rsid w:val="00D67809"/>
    <w:rsid w:val="00D70185"/>
    <w:rsid w:val="00D708DC"/>
    <w:rsid w:val="00D719FD"/>
    <w:rsid w:val="00D72450"/>
    <w:rsid w:val="00D7381E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D7AD1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EF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7485"/>
    <w:rsid w:val="00E175AD"/>
    <w:rsid w:val="00E17BD4"/>
    <w:rsid w:val="00E20C64"/>
    <w:rsid w:val="00E2115E"/>
    <w:rsid w:val="00E21B40"/>
    <w:rsid w:val="00E227FD"/>
    <w:rsid w:val="00E23D1F"/>
    <w:rsid w:val="00E2550C"/>
    <w:rsid w:val="00E25914"/>
    <w:rsid w:val="00E27CBD"/>
    <w:rsid w:val="00E30784"/>
    <w:rsid w:val="00E30B0F"/>
    <w:rsid w:val="00E32354"/>
    <w:rsid w:val="00E3290C"/>
    <w:rsid w:val="00E32DE9"/>
    <w:rsid w:val="00E33001"/>
    <w:rsid w:val="00E33466"/>
    <w:rsid w:val="00E350B6"/>
    <w:rsid w:val="00E379EA"/>
    <w:rsid w:val="00E4004A"/>
    <w:rsid w:val="00E4058D"/>
    <w:rsid w:val="00E406D3"/>
    <w:rsid w:val="00E425DB"/>
    <w:rsid w:val="00E42D58"/>
    <w:rsid w:val="00E433D8"/>
    <w:rsid w:val="00E43C60"/>
    <w:rsid w:val="00E442C4"/>
    <w:rsid w:val="00E45136"/>
    <w:rsid w:val="00E45B16"/>
    <w:rsid w:val="00E46078"/>
    <w:rsid w:val="00E4690F"/>
    <w:rsid w:val="00E46CA3"/>
    <w:rsid w:val="00E4738C"/>
    <w:rsid w:val="00E47998"/>
    <w:rsid w:val="00E47CC9"/>
    <w:rsid w:val="00E47D21"/>
    <w:rsid w:val="00E51032"/>
    <w:rsid w:val="00E51076"/>
    <w:rsid w:val="00E51795"/>
    <w:rsid w:val="00E52150"/>
    <w:rsid w:val="00E5248E"/>
    <w:rsid w:val="00E52FDA"/>
    <w:rsid w:val="00E539BC"/>
    <w:rsid w:val="00E5590A"/>
    <w:rsid w:val="00E57E6C"/>
    <w:rsid w:val="00E60FD1"/>
    <w:rsid w:val="00E62450"/>
    <w:rsid w:val="00E625EC"/>
    <w:rsid w:val="00E62BC1"/>
    <w:rsid w:val="00E63651"/>
    <w:rsid w:val="00E64610"/>
    <w:rsid w:val="00E674FD"/>
    <w:rsid w:val="00E677CC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60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87593"/>
    <w:rsid w:val="00E900EE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1687"/>
    <w:rsid w:val="00EA2BC3"/>
    <w:rsid w:val="00EA358E"/>
    <w:rsid w:val="00EA4BC3"/>
    <w:rsid w:val="00EA51B8"/>
    <w:rsid w:val="00EA5B40"/>
    <w:rsid w:val="00EA64A5"/>
    <w:rsid w:val="00EA6735"/>
    <w:rsid w:val="00EA7315"/>
    <w:rsid w:val="00EB0036"/>
    <w:rsid w:val="00EB1769"/>
    <w:rsid w:val="00EB1D46"/>
    <w:rsid w:val="00EB2D28"/>
    <w:rsid w:val="00EB30BE"/>
    <w:rsid w:val="00EB31D8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0D68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C4"/>
    <w:rsid w:val="00ED32D8"/>
    <w:rsid w:val="00ED340E"/>
    <w:rsid w:val="00ED3F09"/>
    <w:rsid w:val="00ED5DD7"/>
    <w:rsid w:val="00ED6A20"/>
    <w:rsid w:val="00ED77BC"/>
    <w:rsid w:val="00ED7E85"/>
    <w:rsid w:val="00EE0A6F"/>
    <w:rsid w:val="00EE153A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4BB6"/>
    <w:rsid w:val="00F06464"/>
    <w:rsid w:val="00F0678E"/>
    <w:rsid w:val="00F10C93"/>
    <w:rsid w:val="00F116DB"/>
    <w:rsid w:val="00F13E5A"/>
    <w:rsid w:val="00F140D3"/>
    <w:rsid w:val="00F151BA"/>
    <w:rsid w:val="00F15FE8"/>
    <w:rsid w:val="00F164D2"/>
    <w:rsid w:val="00F16620"/>
    <w:rsid w:val="00F17DBA"/>
    <w:rsid w:val="00F17DDD"/>
    <w:rsid w:val="00F17E85"/>
    <w:rsid w:val="00F2032D"/>
    <w:rsid w:val="00F20588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358B7"/>
    <w:rsid w:val="00F371A7"/>
    <w:rsid w:val="00F40657"/>
    <w:rsid w:val="00F412AE"/>
    <w:rsid w:val="00F41F97"/>
    <w:rsid w:val="00F42200"/>
    <w:rsid w:val="00F428DF"/>
    <w:rsid w:val="00F430E9"/>
    <w:rsid w:val="00F43A7C"/>
    <w:rsid w:val="00F43B86"/>
    <w:rsid w:val="00F455D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32B"/>
    <w:rsid w:val="00F575A0"/>
    <w:rsid w:val="00F57628"/>
    <w:rsid w:val="00F60922"/>
    <w:rsid w:val="00F60A9D"/>
    <w:rsid w:val="00F60B0D"/>
    <w:rsid w:val="00F62412"/>
    <w:rsid w:val="00F62F18"/>
    <w:rsid w:val="00F637BB"/>
    <w:rsid w:val="00F63DCB"/>
    <w:rsid w:val="00F65446"/>
    <w:rsid w:val="00F65607"/>
    <w:rsid w:val="00F66310"/>
    <w:rsid w:val="00F66827"/>
    <w:rsid w:val="00F670BA"/>
    <w:rsid w:val="00F6727C"/>
    <w:rsid w:val="00F7074A"/>
    <w:rsid w:val="00F72624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4CF3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77"/>
    <w:rsid w:val="00F936A1"/>
    <w:rsid w:val="00F936CF"/>
    <w:rsid w:val="00F938DA"/>
    <w:rsid w:val="00F93A8F"/>
    <w:rsid w:val="00F94A97"/>
    <w:rsid w:val="00F94F8A"/>
    <w:rsid w:val="00F95414"/>
    <w:rsid w:val="00F9551E"/>
    <w:rsid w:val="00F9576E"/>
    <w:rsid w:val="00F95DD9"/>
    <w:rsid w:val="00F9667A"/>
    <w:rsid w:val="00F97498"/>
    <w:rsid w:val="00F97C86"/>
    <w:rsid w:val="00FA04B9"/>
    <w:rsid w:val="00FA2351"/>
    <w:rsid w:val="00FA2734"/>
    <w:rsid w:val="00FA287C"/>
    <w:rsid w:val="00FA4BAE"/>
    <w:rsid w:val="00FA77E5"/>
    <w:rsid w:val="00FA7EE4"/>
    <w:rsid w:val="00FA7FC7"/>
    <w:rsid w:val="00FB0D22"/>
    <w:rsid w:val="00FB10BC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D00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1631"/>
    <w:rsid w:val="00FE2489"/>
    <w:rsid w:val="00FE2ACD"/>
    <w:rsid w:val="00FE4F3D"/>
    <w:rsid w:val="00FE5784"/>
    <w:rsid w:val="00FE5A28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83B"/>
    <w:rsid w:val="00FF4A29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BB93"/>
  <w15:chartTrackingRefBased/>
  <w15:docId w15:val="{D5045372-1B9C-40F0-9F2C-40F0AE2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/>
    <w:lsdException w:name="List Number" w:semiHidden="1" w:uiPriority="2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60"/>
  </w:style>
  <w:style w:type="paragraph" w:styleId="Titre1">
    <w:name w:val="heading 1"/>
    <w:basedOn w:val="Normal"/>
    <w:next w:val="Normal"/>
    <w:link w:val="Titre1Car"/>
    <w:uiPriority w:val="1"/>
    <w:qFormat/>
    <w:rsid w:val="004D2E0D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Titre2">
    <w:name w:val="heading 2"/>
    <w:basedOn w:val="Titre1"/>
    <w:next w:val="Normal"/>
    <w:link w:val="Titre2Car"/>
    <w:uiPriority w:val="1"/>
    <w:unhideWhenUsed/>
    <w:qFormat/>
    <w:rsid w:val="0076721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Titre3">
    <w:name w:val="heading 3"/>
    <w:basedOn w:val="Titre2"/>
    <w:next w:val="Normal"/>
    <w:link w:val="Titre3Car"/>
    <w:uiPriority w:val="1"/>
    <w:unhideWhenUsed/>
    <w:qFormat/>
    <w:rsid w:val="0076721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Titre4">
    <w:name w:val="heading 4"/>
    <w:basedOn w:val="Titre3"/>
    <w:next w:val="Corpsdetexte"/>
    <w:link w:val="Titre4Car"/>
    <w:uiPriority w:val="1"/>
    <w:semiHidden/>
    <w:qFormat/>
    <w:rsid w:val="00017E71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Titre5">
    <w:name w:val="heading 5"/>
    <w:basedOn w:val="Normal"/>
    <w:next w:val="Normal"/>
    <w:link w:val="Titre5Car"/>
    <w:semiHidden/>
    <w:qFormat/>
    <w:rsid w:val="00017E71"/>
    <w:pPr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Titre6">
    <w:name w:val="heading 6"/>
    <w:basedOn w:val="Normal"/>
    <w:next w:val="Normal"/>
    <w:link w:val="Titre6Car"/>
    <w:semiHidden/>
    <w:qFormat/>
    <w:rsid w:val="00017E71"/>
    <w:pPr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Titre7">
    <w:name w:val="heading 7"/>
    <w:basedOn w:val="Normal"/>
    <w:next w:val="Normal"/>
    <w:link w:val="Titre7Car"/>
    <w:semiHidden/>
    <w:qFormat/>
    <w:rsid w:val="00017E71"/>
    <w:pPr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qFormat/>
    <w:rsid w:val="00017E71"/>
    <w:pPr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qFormat/>
    <w:rsid w:val="00017E71"/>
    <w:pPr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D2E0D"/>
    <w:rPr>
      <w:rFonts w:cs="Arial"/>
      <w:b/>
      <w:bCs/>
      <w:color w:val="0018A8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76721A"/>
    <w:rPr>
      <w:rFonts w:cs="Arial"/>
      <w:b/>
      <w:iCs/>
      <w:color w:val="0018A8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1"/>
    <w:rsid w:val="0076721A"/>
    <w:rPr>
      <w:rFonts w:cs="Arial"/>
      <w:b/>
      <w:bCs/>
      <w:iCs/>
      <w:color w:val="0018A8"/>
      <w:szCs w:val="26"/>
    </w:rPr>
  </w:style>
  <w:style w:type="character" w:customStyle="1" w:styleId="Titre4Car">
    <w:name w:val="Titre 4 Car"/>
    <w:basedOn w:val="Policepardfaut"/>
    <w:link w:val="Titre4"/>
    <w:uiPriority w:val="1"/>
    <w:semiHidden/>
    <w:rsid w:val="0019714B"/>
    <w:rPr>
      <w:rFonts w:cs="Arial"/>
      <w:b/>
      <w:iCs/>
      <w:color w:val="auto"/>
      <w:szCs w:val="28"/>
    </w:rPr>
  </w:style>
  <w:style w:type="character" w:customStyle="1" w:styleId="Titre9Car">
    <w:name w:val="Titre 9 Car"/>
    <w:basedOn w:val="Policepardfaut"/>
    <w:link w:val="Titre9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5Car">
    <w:name w:val="Titre 5 Car"/>
    <w:basedOn w:val="Policepardfaut"/>
    <w:link w:val="Titre5"/>
    <w:semiHidden/>
    <w:rsid w:val="00017E71"/>
    <w:rPr>
      <w:rFonts w:asciiTheme="majorHAnsi" w:eastAsiaTheme="majorEastAsia" w:hAnsiTheme="majorHAnsi" w:cstheme="majorBidi"/>
      <w:color w:val="000B53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017E71"/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017E7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</w:pPr>
    <w:rPr>
      <w:b/>
      <w:color w:val="0018A8"/>
      <w:sz w:val="20"/>
    </w:rPr>
  </w:style>
  <w:style w:type="paragraph" w:styleId="Tabledesillustrations">
    <w:name w:val="table of figures"/>
    <w:basedOn w:val="TM1"/>
    <w:next w:val="Normal"/>
    <w:uiPriority w:val="99"/>
    <w:semiHidden/>
    <w:rsid w:val="00344B71"/>
    <w:rPr>
      <w:rFonts w:cstheme="minorHAnsi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17E71"/>
  </w:style>
  <w:style w:type="character" w:customStyle="1" w:styleId="SalutationsCar">
    <w:name w:val="Salutations Car"/>
    <w:basedOn w:val="Policepardfaut"/>
    <w:link w:val="Salutations"/>
    <w:uiPriority w:val="99"/>
    <w:semiHidden/>
    <w:rsid w:val="00017E71"/>
    <w:rPr>
      <w:rFonts w:eastAsiaTheme="minorHAnsi"/>
    </w:rPr>
  </w:style>
  <w:style w:type="paragraph" w:styleId="Listepuces">
    <w:name w:val="List Bullet"/>
    <w:basedOn w:val="Normal"/>
    <w:autoRedefine/>
    <w:uiPriority w:val="21"/>
    <w:rsid w:val="0076721A"/>
    <w:pPr>
      <w:numPr>
        <w:numId w:val="19"/>
      </w:numPr>
      <w:spacing w:after="120"/>
      <w:contextualSpacing/>
    </w:pPr>
    <w:rPr>
      <w:rFonts w:eastAsiaTheme="majorEastAsia"/>
    </w:rPr>
  </w:style>
  <w:style w:type="paragraph" w:styleId="Listepuces2">
    <w:name w:val="List Bullet 2"/>
    <w:basedOn w:val="Normal"/>
    <w:autoRedefine/>
    <w:uiPriority w:val="21"/>
    <w:rsid w:val="0076721A"/>
    <w:pPr>
      <w:numPr>
        <w:ilvl w:val="1"/>
        <w:numId w:val="19"/>
      </w:numPr>
      <w:spacing w:after="100"/>
      <w:contextualSpacing/>
    </w:pPr>
  </w:style>
  <w:style w:type="paragraph" w:styleId="Listepuces3">
    <w:name w:val="List Bullet 3"/>
    <w:basedOn w:val="Normal"/>
    <w:uiPriority w:val="99"/>
    <w:semiHidden/>
    <w:rsid w:val="00017E71"/>
    <w:pPr>
      <w:contextualSpacing/>
    </w:pPr>
  </w:style>
  <w:style w:type="paragraph" w:styleId="Listepuces4">
    <w:name w:val="List Bullet 4"/>
    <w:basedOn w:val="Normal"/>
    <w:uiPriority w:val="99"/>
    <w:semiHidden/>
    <w:rsid w:val="00017E71"/>
    <w:pPr>
      <w:contextualSpacing/>
    </w:pPr>
  </w:style>
  <w:style w:type="paragraph" w:styleId="Listepuces5">
    <w:name w:val="List Bullet 5"/>
    <w:basedOn w:val="Normal"/>
    <w:uiPriority w:val="99"/>
    <w:semiHidden/>
    <w:rsid w:val="00017E71"/>
    <w:pPr>
      <w:contextualSpacing/>
    </w:pPr>
  </w:style>
  <w:style w:type="table" w:customStyle="1" w:styleId="SZBTabelle01">
    <w:name w:val="SZB_Tabelle_01"/>
    <w:basedOn w:val="TableauNormal"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">
    <w:name w:val="axesPDF_Tabelle"/>
    <w:basedOn w:val="SZBTabelle01"/>
    <w:uiPriority w:val="99"/>
    <w:qFormat/>
    <w:locked/>
    <w:rsid w:val="0010588E"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01">
    <w:name w:val="axesPDF_Tabelle_01"/>
    <w:basedOn w:val="TableauNormal"/>
    <w:locked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styleId="Lgende">
    <w:name w:val="caption"/>
    <w:basedOn w:val="Normal"/>
    <w:next w:val="Corpsdetexte"/>
    <w:uiPriority w:val="34"/>
    <w:semiHidden/>
    <w:rsid w:val="00017E71"/>
    <w:pPr>
      <w:spacing w:before="40" w:after="80"/>
    </w:pPr>
    <w:rPr>
      <w:bCs/>
      <w:color w:val="0018A8"/>
    </w:rPr>
  </w:style>
  <w:style w:type="paragraph" w:styleId="Corpsdetexte">
    <w:name w:val="Body Text"/>
    <w:basedOn w:val="Normal"/>
    <w:link w:val="CorpsdetexteCar"/>
    <w:uiPriority w:val="4"/>
    <w:semiHidden/>
    <w:rsid w:val="00017E71"/>
    <w:pPr>
      <w:spacing w:after="120" w:line="240" w:lineRule="atLeast"/>
    </w:pPr>
  </w:style>
  <w:style w:type="character" w:customStyle="1" w:styleId="CorpsdetexteCar">
    <w:name w:val="Corps de texte Car"/>
    <w:basedOn w:val="Policepardfaut"/>
    <w:link w:val="Corpsdetexte"/>
    <w:uiPriority w:val="4"/>
    <w:semiHidden/>
    <w:rsid w:val="0019714B"/>
  </w:style>
  <w:style w:type="character" w:styleId="Lienhypertextesuivivisit">
    <w:name w:val="FollowedHyperlink"/>
    <w:basedOn w:val="Policepardfaut"/>
    <w:uiPriority w:val="99"/>
    <w:semiHidden/>
    <w:unhideWhenUsed/>
    <w:rsid w:val="00017E71"/>
    <w:rPr>
      <w:color w:val="0018A8" w:themeColor="followedHyperlink"/>
      <w:u w:val="single"/>
    </w:rPr>
  </w:style>
  <w:style w:type="paragraph" w:styleId="Normalcentr">
    <w:name w:val="Block Text"/>
    <w:basedOn w:val="Normal"/>
    <w:uiPriority w:val="33"/>
    <w:semiHidden/>
    <w:rsid w:val="00017E7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Normal"/>
    <w:semiHidden/>
    <w:locked/>
    <w:rsid w:val="00017E71"/>
    <w:pPr>
      <w:ind w:left="1021"/>
    </w:pPr>
    <w:rPr>
      <w:rFonts w:ascii="Cambria Math" w:hAnsi="Cambria Math"/>
      <w:i/>
      <w:i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17E71"/>
  </w:style>
  <w:style w:type="character" w:customStyle="1" w:styleId="DateCar">
    <w:name w:val="Date Car"/>
    <w:basedOn w:val="Policepardfaut"/>
    <w:link w:val="Date"/>
    <w:uiPriority w:val="99"/>
    <w:semiHidden/>
    <w:rsid w:val="00017E71"/>
    <w:rPr>
      <w:rFonts w:eastAsiaTheme="minorHAns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17E7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17E71"/>
    <w:rPr>
      <w:rFonts w:eastAsiaTheme="minorHAns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17E71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7E71"/>
    <w:rPr>
      <w:rFonts w:eastAsiaTheme="minorHAnsi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7E71"/>
    <w:rPr>
      <w:vertAlign w:val="superscript"/>
    </w:rPr>
  </w:style>
  <w:style w:type="character" w:styleId="lev">
    <w:name w:val="Strong"/>
    <w:basedOn w:val="Policepardfaut"/>
    <w:uiPriority w:val="5"/>
    <w:semiHidden/>
    <w:rsid w:val="00017E71"/>
    <w:rPr>
      <w:b/>
      <w:bCs/>
    </w:rPr>
  </w:style>
  <w:style w:type="numbering" w:customStyle="1" w:styleId="Formatvorlage1">
    <w:name w:val="Formatvorlage1"/>
    <w:uiPriority w:val="99"/>
    <w:locked/>
    <w:rsid w:val="00017E71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017E71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017E71"/>
    <w:pPr>
      <w:numPr>
        <w:numId w:val="4"/>
      </w:numPr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4B7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44B71"/>
  </w:style>
  <w:style w:type="paragraph" w:styleId="Notedebasdepage">
    <w:name w:val="footnote text"/>
    <w:basedOn w:val="Normal"/>
    <w:link w:val="NotedebasdepageCar"/>
    <w:uiPriority w:val="44"/>
    <w:semiHidden/>
    <w:rsid w:val="00344B7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semiHidden/>
    <w:rsid w:val="00344B71"/>
    <w:rPr>
      <w:sz w:val="18"/>
    </w:rPr>
  </w:style>
  <w:style w:type="character" w:styleId="Appelnotedebasdep">
    <w:name w:val="footnote reference"/>
    <w:basedOn w:val="Policepardfaut"/>
    <w:uiPriority w:val="44"/>
    <w:semiHidden/>
    <w:rsid w:val="00344B71"/>
    <w:rPr>
      <w:color w:val="auto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rsid w:val="00344B71"/>
    <w:pPr>
      <w:tabs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B71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17E7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17E71"/>
    <w:rPr>
      <w:rFonts w:eastAsiaTheme="minorHAnsi"/>
    </w:rPr>
  </w:style>
  <w:style w:type="table" w:styleId="Listeclaire-Accent3">
    <w:name w:val="Light List Accent 3"/>
    <w:basedOn w:val="TableauNormal"/>
    <w:uiPriority w:val="61"/>
    <w:rsid w:val="00017E71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customStyle="1" w:styleId="HelleListe1">
    <w:name w:val="Helle Liste1"/>
    <w:basedOn w:val="TableauNormal"/>
    <w:uiPriority w:val="61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rsid w:val="0010588E"/>
    <w:pPr>
      <w:spacing w:line="240" w:lineRule="auto"/>
      <w:ind w:left="851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17E71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17E71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table" w:customStyle="1" w:styleId="HelleSchattierung1">
    <w:name w:val="Helle Schattierung1"/>
    <w:basedOn w:val="TableauNormal"/>
    <w:uiPriority w:val="60"/>
    <w:locked/>
    <w:rsid w:val="0010588E"/>
    <w:pPr>
      <w:spacing w:line="240" w:lineRule="auto"/>
      <w:ind w:left="851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character" w:styleId="Accentuation">
    <w:name w:val="Emphasis"/>
    <w:basedOn w:val="Policepardfaut"/>
    <w:uiPriority w:val="5"/>
    <w:semiHidden/>
    <w:rsid w:val="00017E71"/>
    <w:rPr>
      <w:i w:val="0"/>
      <w:iCs/>
      <w:color w:val="0018A8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17E7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17E71"/>
    <w:rPr>
      <w:rFonts w:eastAsiaTheme="minorHAnsi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17E71"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7E71"/>
    <w:rPr>
      <w:rFonts w:ascii="Consolas" w:eastAsiaTheme="minorHAnsi" w:hAnsi="Consolas" w:cs="Consolas"/>
      <w:szCs w:val="20"/>
    </w:rPr>
  </w:style>
  <w:style w:type="character" w:styleId="Lienhypertexte">
    <w:name w:val="Hyperlink"/>
    <w:basedOn w:val="Policepardfaut"/>
    <w:uiPriority w:val="99"/>
    <w:semiHidden/>
    <w:rsid w:val="00344B71"/>
    <w:rPr>
      <w:color w:val="0018A8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17E71"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017E71"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017E71"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017E71"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017E71"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017E71"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017E71"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017E71"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017E71"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017E71"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semiHidden/>
    <w:qFormat/>
    <w:rsid w:val="00017E71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Accentuationintense">
    <w:name w:val="Intense Emphasis"/>
    <w:basedOn w:val="Policepardfaut"/>
    <w:uiPriority w:val="21"/>
    <w:semiHidden/>
    <w:rsid w:val="00017E71"/>
    <w:rPr>
      <w:rFonts w:ascii="Arial" w:hAnsi="Arial"/>
      <w:bCs/>
      <w:iCs/>
      <w:smallCaps/>
      <w:color w:val="00A37B"/>
      <w:lang w:val="de-CH"/>
    </w:rPr>
  </w:style>
  <w:style w:type="character" w:styleId="Rfrenceintense">
    <w:name w:val="Intense Reference"/>
    <w:basedOn w:val="Policepardfaut"/>
    <w:uiPriority w:val="32"/>
    <w:semiHidden/>
    <w:rsid w:val="00017E71"/>
    <w:rPr>
      <w:b/>
      <w:bCs/>
      <w:smallCaps/>
      <w:color w:val="5AC800" w:themeColor="accent2"/>
      <w:spacing w:val="5"/>
      <w:u w:val="single"/>
    </w:rPr>
  </w:style>
  <w:style w:type="paragraph" w:styleId="Citationintense">
    <w:name w:val="Intense Quote"/>
    <w:basedOn w:val="Normal"/>
    <w:next w:val="Corpsdetexte"/>
    <w:link w:val="CitationintenseCar"/>
    <w:uiPriority w:val="30"/>
    <w:semiHidden/>
    <w:qFormat/>
    <w:rsid w:val="00017E71"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17E71"/>
    <w:rPr>
      <w:rFonts w:eastAsiaTheme="minorHAnsi"/>
      <w:b/>
      <w:bCs/>
      <w:i/>
      <w:iCs/>
      <w:color w:val="3F7F00"/>
    </w:rPr>
  </w:style>
  <w:style w:type="paragraph" w:styleId="Sansinterligne">
    <w:name w:val="No Spacing"/>
    <w:basedOn w:val="Corpsdetexte"/>
    <w:link w:val="SansinterligneCar"/>
    <w:qFormat/>
    <w:rsid w:val="007672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rsid w:val="0076721A"/>
  </w:style>
  <w:style w:type="paragraph" w:styleId="Commentaire">
    <w:name w:val="annotation text"/>
    <w:basedOn w:val="Normal"/>
    <w:link w:val="CommentaireCar"/>
    <w:uiPriority w:val="99"/>
    <w:semiHidden/>
    <w:unhideWhenUsed/>
    <w:rsid w:val="00017E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7E71"/>
    <w:rPr>
      <w:rFonts w:eastAsiaTheme="minorHAns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7E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7E71"/>
    <w:rPr>
      <w:rFonts w:eastAsiaTheme="minorHAnsi"/>
      <w:b/>
      <w:bCs/>
      <w:szCs w:val="20"/>
    </w:rPr>
  </w:style>
  <w:style w:type="paragraph" w:styleId="En-tte">
    <w:name w:val="header"/>
    <w:basedOn w:val="Normal"/>
    <w:link w:val="En-tteCar"/>
    <w:uiPriority w:val="99"/>
    <w:semiHidden/>
    <w:rsid w:val="00017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7E71"/>
    <w:rPr>
      <w:rFonts w:eastAsiaTheme="minorHAnsi"/>
    </w:rPr>
  </w:style>
  <w:style w:type="paragraph" w:customStyle="1" w:styleId="LegendeSC">
    <w:name w:val="Legende_SC"/>
    <w:basedOn w:val="Normal"/>
    <w:semiHidden/>
    <w:locked/>
    <w:rsid w:val="00017E71"/>
    <w:pPr>
      <w:numPr>
        <w:numId w:val="5"/>
      </w:numPr>
      <w:spacing w:after="80" w:line="300" w:lineRule="exact"/>
    </w:pPr>
  </w:style>
  <w:style w:type="paragraph" w:styleId="Liste">
    <w:name w:val="List"/>
    <w:basedOn w:val="Normal"/>
    <w:uiPriority w:val="99"/>
    <w:semiHidden/>
    <w:unhideWhenUsed/>
    <w:rsid w:val="00017E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7E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7E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7E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7E71"/>
    <w:pPr>
      <w:ind w:left="1415" w:hanging="283"/>
      <w:contextualSpacing/>
    </w:pPr>
  </w:style>
  <w:style w:type="numbering" w:customStyle="1" w:styleId="ListEin">
    <w:name w:val="ListEin"/>
    <w:semiHidden/>
    <w:locked/>
    <w:rsid w:val="00017E71"/>
    <w:pPr>
      <w:numPr>
        <w:numId w:val="6"/>
      </w:numPr>
    </w:pPr>
  </w:style>
  <w:style w:type="paragraph" w:styleId="Paragraphedeliste">
    <w:name w:val="List Paragraph"/>
    <w:basedOn w:val="Normal"/>
    <w:uiPriority w:val="34"/>
    <w:qFormat/>
    <w:rsid w:val="00017E71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Normal"/>
    <w:semiHidden/>
    <w:locked/>
    <w:rsid w:val="00017E71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continue">
    <w:name w:val="List Continue"/>
    <w:basedOn w:val="Corpsdetexte"/>
    <w:uiPriority w:val="99"/>
    <w:semiHidden/>
    <w:rsid w:val="00017E71"/>
    <w:pPr>
      <w:spacing w:line="259" w:lineRule="auto"/>
      <w:ind w:left="1389"/>
      <w:contextualSpacing/>
    </w:pPr>
  </w:style>
  <w:style w:type="paragraph" w:styleId="Listecontinue2">
    <w:name w:val="List Continue 2"/>
    <w:basedOn w:val="Corpsdetexte"/>
    <w:uiPriority w:val="99"/>
    <w:semiHidden/>
    <w:rsid w:val="00017E71"/>
    <w:pPr>
      <w:spacing w:line="259" w:lineRule="auto"/>
      <w:ind w:left="1758"/>
      <w:contextualSpacing/>
    </w:pPr>
  </w:style>
  <w:style w:type="paragraph" w:styleId="Listecontinue3">
    <w:name w:val="List Continue 3"/>
    <w:basedOn w:val="Corpsdetexte"/>
    <w:uiPriority w:val="99"/>
    <w:semiHidden/>
    <w:rsid w:val="00017E71"/>
    <w:pPr>
      <w:spacing w:line="259" w:lineRule="auto"/>
      <w:ind w:left="1758"/>
      <w:contextualSpacing/>
    </w:pPr>
  </w:style>
  <w:style w:type="paragraph" w:styleId="Listecontinue4">
    <w:name w:val="List Continue 4"/>
    <w:basedOn w:val="Corpsdetexte"/>
    <w:uiPriority w:val="99"/>
    <w:semiHidden/>
    <w:rsid w:val="00017E71"/>
    <w:pPr>
      <w:spacing w:line="259" w:lineRule="auto"/>
      <w:ind w:left="1132"/>
      <w:contextualSpacing/>
    </w:pPr>
  </w:style>
  <w:style w:type="paragraph" w:styleId="Listecontinue5">
    <w:name w:val="List Continue 5"/>
    <w:basedOn w:val="Corpsdetexte"/>
    <w:uiPriority w:val="99"/>
    <w:semiHidden/>
    <w:rsid w:val="00017E71"/>
    <w:pPr>
      <w:spacing w:line="259" w:lineRule="auto"/>
      <w:ind w:left="1415"/>
      <w:contextualSpacing/>
    </w:pPr>
  </w:style>
  <w:style w:type="paragraph" w:styleId="Listenumros">
    <w:name w:val="List Number"/>
    <w:basedOn w:val="Normal"/>
    <w:uiPriority w:val="24"/>
    <w:rsid w:val="0076721A"/>
    <w:pPr>
      <w:numPr>
        <w:numId w:val="21"/>
      </w:numPr>
      <w:spacing w:after="120"/>
      <w:contextualSpacing/>
    </w:pPr>
  </w:style>
  <w:style w:type="paragraph" w:styleId="Listenumros2">
    <w:name w:val="List Number 2"/>
    <w:basedOn w:val="Normal"/>
    <w:uiPriority w:val="24"/>
    <w:rsid w:val="0076721A"/>
    <w:pPr>
      <w:numPr>
        <w:ilvl w:val="1"/>
        <w:numId w:val="21"/>
      </w:numPr>
      <w:spacing w:after="100"/>
      <w:contextualSpacing/>
    </w:pPr>
  </w:style>
  <w:style w:type="paragraph" w:styleId="Listenumros3">
    <w:name w:val="List Number 3"/>
    <w:basedOn w:val="Normal"/>
    <w:uiPriority w:val="99"/>
    <w:semiHidden/>
    <w:rsid w:val="00017E71"/>
    <w:pPr>
      <w:numPr>
        <w:ilvl w:val="2"/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rsid w:val="00017E71"/>
    <w:pPr>
      <w:numPr>
        <w:ilvl w:val="3"/>
        <w:numId w:val="9"/>
      </w:numPr>
    </w:pPr>
  </w:style>
  <w:style w:type="paragraph" w:styleId="Listenumros5">
    <w:name w:val="List Number 5"/>
    <w:basedOn w:val="Normal"/>
    <w:uiPriority w:val="99"/>
    <w:semiHidden/>
    <w:rsid w:val="00017E71"/>
    <w:pPr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017E71"/>
    <w:pPr>
      <w:numPr>
        <w:numId w:val="10"/>
      </w:numPr>
    </w:pPr>
  </w:style>
  <w:style w:type="numbering" w:customStyle="1" w:styleId="Listnummer3">
    <w:name w:val="Listnummer 3"/>
    <w:basedOn w:val="Aucuneliste"/>
    <w:uiPriority w:val="99"/>
    <w:locked/>
    <w:rsid w:val="00017E71"/>
    <w:pPr>
      <w:numPr>
        <w:numId w:val="11"/>
      </w:numPr>
    </w:pPr>
  </w:style>
  <w:style w:type="numbering" w:customStyle="1" w:styleId="ListZei">
    <w:name w:val="ListZei"/>
    <w:semiHidden/>
    <w:locked/>
    <w:rsid w:val="00017E71"/>
    <w:pPr>
      <w:numPr>
        <w:numId w:val="12"/>
      </w:numPr>
    </w:pPr>
  </w:style>
  <w:style w:type="paragraph" w:styleId="Bibliographie">
    <w:name w:val="Bibliography"/>
    <w:basedOn w:val="Normal"/>
    <w:next w:val="Normal"/>
    <w:uiPriority w:val="37"/>
    <w:semiHidden/>
    <w:rsid w:val="00017E71"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rsid w:val="0001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 w:cs="Consolas"/>
      <w:color w:val="auto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17E71"/>
    <w:rPr>
      <w:rFonts w:ascii="Consolas" w:hAnsi="Consolas" w:cs="Consolas"/>
      <w:color w:val="auto"/>
      <w:sz w:val="20"/>
      <w:szCs w:val="20"/>
      <w:lang w:eastAsia="de-DE"/>
    </w:rPr>
  </w:style>
  <w:style w:type="paragraph" w:customStyle="1" w:styleId="Marginalien">
    <w:name w:val="Marginalien"/>
    <w:basedOn w:val="Normal"/>
    <w:next w:val="Corpsdetexte"/>
    <w:semiHidden/>
    <w:locked/>
    <w:rsid w:val="00017E71"/>
    <w:pPr>
      <w:framePr w:w="1134" w:hSpace="113" w:wrap="around" w:vAnchor="text" w:hAnchor="page" w:xAlign="inside" w:y="1"/>
    </w:pPr>
    <w:rPr>
      <w:i/>
      <w:sz w:val="16"/>
    </w:rPr>
  </w:style>
  <w:style w:type="table" w:styleId="Tramemoyenne2-Accent2">
    <w:name w:val="Medium Shading 2 Accent 2"/>
    <w:basedOn w:val="TableauNormal"/>
    <w:uiPriority w:val="64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1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1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tionnonrsolue">
    <w:name w:val="Unresolved Mention"/>
    <w:basedOn w:val="Policepardfaut"/>
    <w:uiPriority w:val="99"/>
    <w:semiHidden/>
    <w:unhideWhenUsed/>
    <w:rsid w:val="00017E7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17E7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17E71"/>
    <w:rPr>
      <w:rFonts w:ascii="Consolas" w:eastAsiaTheme="minorHAnsi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017E71"/>
    <w:rPr>
      <w:color w:val="808080"/>
    </w:rPr>
  </w:style>
  <w:style w:type="paragraph" w:styleId="Tabledesrfrencesjuridiques">
    <w:name w:val="table of authorities"/>
    <w:next w:val="Corpsdetexte"/>
    <w:uiPriority w:val="99"/>
    <w:semiHidden/>
    <w:rsid w:val="00017E71"/>
    <w:pPr>
      <w:keepNext/>
      <w:spacing w:before="240" w:line="288" w:lineRule="auto"/>
      <w:ind w:left="1219" w:hanging="198"/>
    </w:pPr>
    <w:rPr>
      <w:rFonts w:cstheme="minorHAnsi"/>
      <w:color w:val="auto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semiHidden/>
    <w:rsid w:val="00017E71"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Accentuationlgre">
    <w:name w:val="Subtle Emphasis"/>
    <w:basedOn w:val="Policepardfaut"/>
    <w:uiPriority w:val="19"/>
    <w:semiHidden/>
    <w:rsid w:val="00017E71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semiHidden/>
    <w:rsid w:val="00017E71"/>
    <w:rPr>
      <w:smallCaps/>
      <w:color w:val="5AC800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E7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17E71"/>
    <w:pPr>
      <w:ind w:left="708"/>
    </w:pPr>
  </w:style>
  <w:style w:type="table" w:styleId="Grilledetableauclaire">
    <w:name w:val="Grid Table Light"/>
    <w:basedOn w:val="TableauNormal"/>
    <w:uiPriority w:val="40"/>
    <w:rsid w:val="00017E71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01">
    <w:name w:val="Tabelle_01"/>
    <w:basedOn w:val="TableauNormal"/>
    <w:rsid w:val="0010588E"/>
    <w:pPr>
      <w:spacing w:after="80" w:line="240" w:lineRule="atLeast"/>
    </w:pPr>
    <w:rPr>
      <w:rFonts w:ascii="Tw Cen MT" w:hAnsi="Tw Cen MT" w:cs="Times New Roman"/>
      <w:color w:val="auto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TabelleAcc">
    <w:name w:val="Tabelle_Acc"/>
    <w:basedOn w:val="TableauNormal"/>
    <w:rsid w:val="0010588E"/>
    <w:pPr>
      <w:spacing w:after="200" w:line="276" w:lineRule="auto"/>
      <w:ind w:left="851"/>
    </w:pPr>
    <w:rPr>
      <w:color w:val="auto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44546A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semiHidden/>
    <w:rsid w:val="00017E71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Normal"/>
    <w:autoRedefine/>
    <w:semiHidden/>
    <w:rsid w:val="00017E71"/>
    <w:pPr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Normal"/>
    <w:next w:val="TabelleInhalt"/>
    <w:semiHidden/>
    <w:rsid w:val="00017E71"/>
    <w:pPr>
      <w:spacing w:line="360" w:lineRule="auto"/>
    </w:pPr>
    <w:rPr>
      <w:color w:val="0018A8"/>
    </w:rPr>
  </w:style>
  <w:style w:type="table" w:styleId="Grilledutableau">
    <w:name w:val="Table Grid"/>
    <w:basedOn w:val="TableauNormal"/>
    <w:rsid w:val="00017E71"/>
    <w:pPr>
      <w:spacing w:line="240" w:lineRule="auto"/>
    </w:pPr>
    <w:rPr>
      <w:rFonts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017E7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7E71"/>
    <w:rPr>
      <w:rFonts w:eastAsiaTheme="minorHAns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7E7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7E71"/>
    <w:rPr>
      <w:rFonts w:eastAsiaTheme="minorHAnsi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17E7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17E71"/>
    <w:rPr>
      <w:rFonts w:eastAsiaTheme="minorHAns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17E7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17E71"/>
    <w:rPr>
      <w:rFonts w:eastAsiaTheme="minorHAns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17E7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17E71"/>
    <w:rPr>
      <w:rFonts w:eastAsiaTheme="minorHAns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17E7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17E71"/>
    <w:rPr>
      <w:rFonts w:eastAsiaTheme="minorHAns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17E7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17E71"/>
    <w:rPr>
      <w:rFonts w:eastAsiaTheme="minorHAnsi"/>
    </w:rPr>
  </w:style>
  <w:style w:type="paragraph" w:customStyle="1" w:styleId="THCol">
    <w:name w:val="TH_Col"/>
    <w:basedOn w:val="Corpsdetexte"/>
    <w:semiHidden/>
    <w:qFormat/>
    <w:locked/>
    <w:rsid w:val="00017E71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017E71"/>
  </w:style>
  <w:style w:type="paragraph" w:styleId="Titre">
    <w:name w:val="Title"/>
    <w:basedOn w:val="Normal"/>
    <w:next w:val="Corpsdetexte"/>
    <w:link w:val="TitreCar"/>
    <w:qFormat/>
    <w:rsid w:val="004D2E0D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reCar">
    <w:name w:val="Titre Car"/>
    <w:basedOn w:val="Policepardfaut"/>
    <w:link w:val="Titre"/>
    <w:rsid w:val="004D2E0D"/>
    <w:rPr>
      <w:rFonts w:eastAsia="Times New Roman" w:cs="Times New Roman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rsid w:val="0076721A"/>
    <w:rPr>
      <w:rFonts w:eastAsiaTheme="majorEastAsia" w:cstheme="majorBidi"/>
      <w:sz w:val="18"/>
      <w:szCs w:val="20"/>
    </w:rPr>
  </w:style>
  <w:style w:type="paragraph" w:styleId="Adressedestinataire">
    <w:name w:val="envelope address"/>
    <w:basedOn w:val="Normal"/>
    <w:uiPriority w:val="99"/>
    <w:rsid w:val="0076721A"/>
    <w:rPr>
      <w:rFonts w:eastAsiaTheme="majorEastAsia" w:cstheme="majorBidi"/>
      <w:color w:val="0018A8" w:themeColor="accent1"/>
      <w:sz w:val="18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017E7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17E71"/>
    <w:rPr>
      <w:rFonts w:eastAsiaTheme="minorHAnsi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017E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17E71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TM4">
    <w:name w:val="toc 4"/>
    <w:basedOn w:val="Normal"/>
    <w:next w:val="Normal"/>
    <w:autoRedefine/>
    <w:uiPriority w:val="39"/>
    <w:semiHidden/>
    <w:rsid w:val="00471BB7"/>
    <w:pPr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TM5">
    <w:name w:val="toc 5"/>
    <w:basedOn w:val="Normal"/>
    <w:next w:val="Normal"/>
    <w:autoRedefine/>
    <w:uiPriority w:val="39"/>
    <w:semiHidden/>
    <w:rsid w:val="00017E71"/>
    <w:pPr>
      <w:spacing w:after="100"/>
      <w:ind w:left="880"/>
    </w:pPr>
    <w:rPr>
      <w:sz w:val="20"/>
    </w:rPr>
  </w:style>
  <w:style w:type="paragraph" w:styleId="TM6">
    <w:name w:val="toc 6"/>
    <w:basedOn w:val="Normal"/>
    <w:next w:val="Normal"/>
    <w:autoRedefine/>
    <w:uiPriority w:val="39"/>
    <w:semiHidden/>
    <w:rsid w:val="00017E71"/>
    <w:pPr>
      <w:spacing w:after="100"/>
      <w:ind w:left="1100"/>
    </w:pPr>
    <w:rPr>
      <w:sz w:val="20"/>
    </w:rPr>
  </w:style>
  <w:style w:type="paragraph" w:styleId="TM7">
    <w:name w:val="toc 7"/>
    <w:basedOn w:val="Normal"/>
    <w:next w:val="Normal"/>
    <w:autoRedefine/>
    <w:uiPriority w:val="39"/>
    <w:semiHidden/>
    <w:rsid w:val="00017E71"/>
    <w:pPr>
      <w:spacing w:after="100"/>
      <w:ind w:left="1320"/>
    </w:pPr>
    <w:rPr>
      <w:sz w:val="20"/>
    </w:rPr>
  </w:style>
  <w:style w:type="paragraph" w:styleId="TM8">
    <w:name w:val="toc 8"/>
    <w:basedOn w:val="Normal"/>
    <w:next w:val="Normal"/>
    <w:autoRedefine/>
    <w:uiPriority w:val="39"/>
    <w:semiHidden/>
    <w:rsid w:val="00017E71"/>
    <w:pPr>
      <w:spacing w:after="100"/>
      <w:ind w:left="1540"/>
    </w:pPr>
    <w:rPr>
      <w:sz w:val="20"/>
    </w:rPr>
  </w:style>
  <w:style w:type="paragraph" w:styleId="TM9">
    <w:name w:val="toc 9"/>
    <w:basedOn w:val="Normal"/>
    <w:next w:val="Normal"/>
    <w:autoRedefine/>
    <w:uiPriority w:val="39"/>
    <w:semiHidden/>
    <w:rsid w:val="00017E71"/>
    <w:pPr>
      <w:spacing w:after="100"/>
      <w:ind w:left="1760"/>
    </w:pPr>
    <w:rPr>
      <w:sz w:val="20"/>
    </w:rPr>
  </w:style>
  <w:style w:type="character" w:styleId="Numrodeligne">
    <w:name w:val="line number"/>
    <w:basedOn w:val="Policepardfaut"/>
    <w:uiPriority w:val="99"/>
    <w:semiHidden/>
    <w:rsid w:val="00017E71"/>
  </w:style>
  <w:style w:type="paragraph" w:styleId="Citation">
    <w:name w:val="Quote"/>
    <w:basedOn w:val="Sansinterligne"/>
    <w:next w:val="Normal"/>
    <w:link w:val="CitationCar"/>
    <w:uiPriority w:val="99"/>
    <w:qFormat/>
    <w:rsid w:val="00344B71"/>
    <w:pPr>
      <w:spacing w:before="120"/>
    </w:pPr>
    <w:rPr>
      <w:i/>
      <w:iCs/>
      <w:color w:val="0018A8" w:themeColor="accent1"/>
      <w:lang w:eastAsia="de-DE"/>
    </w:rPr>
  </w:style>
  <w:style w:type="character" w:customStyle="1" w:styleId="CitationCar">
    <w:name w:val="Citation Car"/>
    <w:basedOn w:val="Policepardfaut"/>
    <w:link w:val="Citation"/>
    <w:uiPriority w:val="99"/>
    <w:rsid w:val="00344B71"/>
    <w:rPr>
      <w:i/>
      <w:iCs/>
      <w:color w:val="0018A8" w:themeColor="accent1"/>
      <w:lang w:eastAsia="de-DE"/>
    </w:rPr>
  </w:style>
  <w:style w:type="table" w:styleId="Tableausimple1">
    <w:name w:val="Plain Table 1"/>
    <w:basedOn w:val="TableauNormal"/>
    <w:uiPriority w:val="41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ouleur">
    <w:name w:val="Colorful Grid"/>
    <w:basedOn w:val="TableauNormal"/>
    <w:uiPriority w:val="73"/>
    <w:semiHidden/>
    <w:unhideWhenUsed/>
    <w:rsid w:val="00017E71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Grille1Clair">
    <w:name w:val="Grid Table 1 Light"/>
    <w:basedOn w:val="TableauNormal"/>
    <w:uiPriority w:val="46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TableauListe1Clair">
    <w:name w:val="List Table 1 Light"/>
    <w:basedOn w:val="TableauNormal"/>
    <w:uiPriority w:val="46"/>
    <w:rsid w:val="0001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hmedutableau">
    <w:name w:val="Table Theme"/>
    <w:basedOn w:val="TableauNormal"/>
    <w:uiPriority w:val="99"/>
    <w:semiHidden/>
    <w:unhideWhenUsed/>
    <w:rsid w:val="00017E71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-Std-Tbl">
    <w:name w:val="SBV-Std-Tbl"/>
    <w:basedOn w:val="Thmedutableau"/>
    <w:uiPriority w:val="99"/>
    <w:rsid w:val="00017E71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/>
        <w:iCs/>
        <w:color w:val="FFFFFF" w:themeColor="background1"/>
      </w:rPr>
    </w:tblStylePr>
  </w:style>
  <w:style w:type="table" w:styleId="Grilledetableau1">
    <w:name w:val="Table Grid 1"/>
    <w:basedOn w:val="TableauNormal"/>
    <w:uiPriority w:val="99"/>
    <w:semiHidden/>
    <w:unhideWhenUsed/>
    <w:rsid w:val="00017E71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-Num">
    <w:name w:val="Ü1-Num"/>
    <w:basedOn w:val="Titre1"/>
    <w:next w:val="Normal"/>
    <w:uiPriority w:val="19"/>
    <w:qFormat/>
    <w:rsid w:val="003E70D9"/>
    <w:pPr>
      <w:numPr>
        <w:numId w:val="22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Titre2"/>
    <w:next w:val="Normal"/>
    <w:uiPriority w:val="19"/>
    <w:unhideWhenUsed/>
    <w:qFormat/>
    <w:rsid w:val="003E70D9"/>
    <w:pPr>
      <w:numPr>
        <w:numId w:val="22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Titre3"/>
    <w:next w:val="Normal"/>
    <w:uiPriority w:val="19"/>
    <w:unhideWhenUsed/>
    <w:qFormat/>
    <w:rsid w:val="004D2E0D"/>
    <w:pPr>
      <w:numPr>
        <w:numId w:val="22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Titre4"/>
    <w:next w:val="Normal"/>
    <w:uiPriority w:val="19"/>
    <w:semiHidden/>
    <w:rsid w:val="0076721A"/>
    <w:pPr>
      <w:numPr>
        <w:numId w:val="17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robindesvoiles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sbv-fsa.ch/fr/manifestations/soiree-de-gala-apero-dinatoire-et-spectacle" TargetMode="External"/><Relationship Id="rId17" Type="http://schemas.openxmlformats.org/officeDocument/2006/relationships/hyperlink" Target="http://www.sbv-fsa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oute-voir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cretariat.romand@sbv-fsa.c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bindesvoiles.ch/billetterie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signExport-SAM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f577065d-652e-4b83-b7df-33c2d15ff5ab">
      <Terms xmlns="http://schemas.microsoft.com/office/infopath/2007/PartnerControls"/>
    </lcf76f155ced4ddcb4097134ff3c332f>
    <TaxCatchAll xmlns="b0e4e40a-c966-47ba-b8d3-8c3c10a92b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9" ma:contentTypeDescription="Ein neues Dokument erstellen." ma:contentTypeScope="" ma:versionID="3e0f68bbb77f3a14ee13b4f824435e9c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xmlns:ns5="b0e4e40a-c966-47ba-b8d3-8c3c10a92b57" targetNamespace="http://schemas.microsoft.com/office/2006/metadata/properties" ma:root="true" ma:fieldsID="3f73fba39466b0b9b1e1100aab140932" ns2:_="" ns3:_="" ns4:_="" ns5:_="">
    <xsd:import namespace="94b723a6-d5b5-485a-979f-c3950a25a923"/>
    <xsd:import namespace="http://schemas.microsoft.com/sharepoint/v3/fields"/>
    <xsd:import namespace="f577065d-652e-4b83-b7df-33c2d15ff5ab"/>
    <xsd:import namespace="b0e4e40a-c966-47ba-b8d3-8c3c10a92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fcd7d7b-4e9c-49b2-bc93-d191ccba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e40a-c966-47ba-b8d3-8c3c10a92b5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66ad463-122a-4a8c-afaf-9a8153ef2e2c}" ma:internalName="TaxCatchAll" ma:showField="CatchAllData" ma:web="4633171a-8afa-4f5f-8ab6-32db087b9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577065d-652e-4b83-b7df-33c2d15ff5ab"/>
    <ds:schemaRef ds:uri="b0e4e40a-c966-47ba-b8d3-8c3c10a92b57"/>
  </ds:schemaRefs>
</ds:datastoreItem>
</file>

<file path=customXml/itemProps2.xml><?xml version="1.0" encoding="utf-8"?>
<ds:datastoreItem xmlns:ds="http://schemas.openxmlformats.org/officeDocument/2006/customXml" ds:itemID="{99C87650-410E-4298-81A7-8B79C1A5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b0e4e40a-c966-47ba-b8d3-8c3c10a9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DDA5E-F60D-497B-B1C7-BDA295131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SBV/FSA / Normal.dotm</vt:lpstr>
      <vt:lpstr>SBV/FSA / Normal.dotm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SBV/FSA / Normal.dotm</dc:title>
  <dc:subject>Normal</dc:subject>
  <dc:creator>Escher Rahel</dc:creator>
  <cp:keywords>VIMESO VBA Library Normal.dotm</cp:keywords>
  <dc:description/>
  <cp:lastModifiedBy>Richoz Hervé</cp:lastModifiedBy>
  <cp:revision>9</cp:revision>
  <cp:lastPrinted>2013-12-23T08:46:00Z</cp:lastPrinted>
  <dcterms:created xsi:type="dcterms:W3CDTF">2022-09-02T10:20:00Z</dcterms:created>
  <dcterms:modified xsi:type="dcterms:W3CDTF">2022-09-08T14:05:00Z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true</vt:bool>
  </property>
</Properties>
</file>