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73" w:rsidRPr="000B1747" w:rsidRDefault="007F4B6E" w:rsidP="00425373">
      <w:pPr>
        <w:pStyle w:val="Titel"/>
        <w:rPr>
          <w:lang w:val="fr-FR"/>
        </w:rPr>
      </w:pPr>
      <w:r>
        <w:rPr>
          <w:lang w:val="fr-FR"/>
        </w:rPr>
        <w:t>D</w:t>
      </w:r>
      <w:r w:rsidR="000B1747">
        <w:rPr>
          <w:lang w:val="fr-FR"/>
        </w:rPr>
        <w:t xml:space="preserve">écisions prises lors de l'Assemblée des délégués du </w:t>
      </w:r>
      <w:r w:rsidR="003B53A3">
        <w:rPr>
          <w:lang w:val="fr-FR"/>
        </w:rPr>
        <w:t>8</w:t>
      </w:r>
      <w:r w:rsidR="000B1747">
        <w:rPr>
          <w:lang w:val="fr-FR"/>
        </w:rPr>
        <w:t xml:space="preserve"> juin 201</w:t>
      </w:r>
      <w:r w:rsidR="003B53A3">
        <w:rPr>
          <w:lang w:val="fr-FR"/>
        </w:rPr>
        <w:t>9</w:t>
      </w:r>
      <w:r w:rsidR="000B1747">
        <w:rPr>
          <w:lang w:val="fr-FR"/>
        </w:rPr>
        <w:t xml:space="preserve"> à Berne</w:t>
      </w:r>
    </w:p>
    <w:p w:rsidR="00425373" w:rsidRPr="00425373" w:rsidRDefault="00425373" w:rsidP="00425373">
      <w:pPr>
        <w:rPr>
          <w:lang w:val="fr-FR"/>
        </w:rPr>
      </w:pPr>
    </w:p>
    <w:p w:rsidR="00425373" w:rsidRDefault="00D76FE5" w:rsidP="00425373">
      <w:pPr>
        <w:rPr>
          <w:lang w:val="fr-FR"/>
        </w:rPr>
      </w:pPr>
      <w:r>
        <w:rPr>
          <w:lang w:val="fr-FR"/>
        </w:rPr>
        <w:t xml:space="preserve">Les délégués ont pris </w:t>
      </w:r>
      <w:r w:rsidR="000B1747">
        <w:rPr>
          <w:lang w:val="fr-FR"/>
        </w:rPr>
        <w:t>les décisions suivantes :</w:t>
      </w:r>
    </w:p>
    <w:p w:rsidR="000B1747" w:rsidRPr="000A7FEB" w:rsidRDefault="000A7FEB" w:rsidP="000A7FEB">
      <w:pPr>
        <w:pStyle w:val="berschrift3"/>
      </w:pPr>
      <w:r w:rsidRPr="000A7FEB">
        <w:t>Objets statutaires</w:t>
      </w:r>
    </w:p>
    <w:p w:rsidR="000A7FEB" w:rsidRPr="00F43DE4" w:rsidRDefault="00A06CDB" w:rsidP="000B1747">
      <w:pPr>
        <w:pStyle w:val="Numerierung"/>
        <w:tabs>
          <w:tab w:val="clear" w:pos="360"/>
          <w:tab w:val="left" w:pos="851"/>
        </w:tabs>
        <w:ind w:left="0" w:firstLine="0"/>
        <w:rPr>
          <w:sz w:val="28"/>
          <w:szCs w:val="28"/>
          <w:lang w:eastAsia="de-DE" w:bidi="ar-SA"/>
        </w:rPr>
      </w:pPr>
      <w:r>
        <w:rPr>
          <w:sz w:val="28"/>
          <w:szCs w:val="28"/>
          <w:lang w:eastAsia="de-DE" w:bidi="ar-SA"/>
        </w:rPr>
        <w:t>Les délégués ont approuvé le p</w:t>
      </w:r>
      <w:r w:rsidR="000B1747" w:rsidRPr="009627B8">
        <w:rPr>
          <w:sz w:val="28"/>
          <w:szCs w:val="28"/>
          <w:lang w:eastAsia="de-DE" w:bidi="ar-SA"/>
        </w:rPr>
        <w:t xml:space="preserve">rocès-verbal de l'AD du </w:t>
      </w:r>
      <w:r w:rsidR="007745E1">
        <w:rPr>
          <w:sz w:val="28"/>
          <w:szCs w:val="28"/>
          <w:lang w:eastAsia="de-DE" w:bidi="ar-SA"/>
        </w:rPr>
        <w:t>16</w:t>
      </w:r>
      <w:r w:rsidR="000B1747" w:rsidRPr="009627B8">
        <w:rPr>
          <w:sz w:val="28"/>
          <w:szCs w:val="28"/>
          <w:lang w:eastAsia="de-DE" w:bidi="ar-SA"/>
        </w:rPr>
        <w:t xml:space="preserve"> juin 201</w:t>
      </w:r>
      <w:r w:rsidR="007745E1">
        <w:rPr>
          <w:sz w:val="28"/>
          <w:szCs w:val="28"/>
          <w:lang w:eastAsia="de-DE" w:bidi="ar-SA"/>
        </w:rPr>
        <w:t>8</w:t>
      </w:r>
      <w:r>
        <w:rPr>
          <w:sz w:val="28"/>
          <w:szCs w:val="28"/>
          <w:lang w:eastAsia="de-DE" w:bidi="ar-SA"/>
        </w:rPr>
        <w:t xml:space="preserve">, les </w:t>
      </w:r>
      <w:proofErr w:type="gramStart"/>
      <w:r>
        <w:rPr>
          <w:sz w:val="28"/>
          <w:szCs w:val="28"/>
          <w:lang w:eastAsia="de-DE" w:bidi="ar-SA"/>
        </w:rPr>
        <w:t>comptes</w:t>
      </w:r>
      <w:proofErr w:type="gramEnd"/>
      <w:r>
        <w:rPr>
          <w:sz w:val="28"/>
          <w:szCs w:val="28"/>
          <w:lang w:eastAsia="de-DE" w:bidi="ar-SA"/>
        </w:rPr>
        <w:t xml:space="preserve"> annuels et le rapport </w:t>
      </w:r>
      <w:r w:rsidR="000B1747" w:rsidRPr="00F43DE4">
        <w:rPr>
          <w:sz w:val="28"/>
          <w:szCs w:val="28"/>
          <w:lang w:eastAsia="de-DE" w:bidi="ar-SA"/>
        </w:rPr>
        <w:t>de l'organe de révision</w:t>
      </w:r>
      <w:r w:rsidR="00D76FE5">
        <w:rPr>
          <w:sz w:val="28"/>
          <w:szCs w:val="28"/>
          <w:lang w:eastAsia="de-DE" w:bidi="ar-SA"/>
        </w:rPr>
        <w:t xml:space="preserve">, ainsi que le </w:t>
      </w:r>
      <w:r w:rsidR="000B1747" w:rsidRPr="00F43DE4">
        <w:rPr>
          <w:sz w:val="28"/>
          <w:szCs w:val="28"/>
          <w:lang w:eastAsia="de-DE" w:bidi="ar-SA"/>
        </w:rPr>
        <w:t>rapport annuel 201</w:t>
      </w:r>
      <w:r w:rsidR="007745E1">
        <w:rPr>
          <w:sz w:val="28"/>
          <w:szCs w:val="28"/>
          <w:lang w:eastAsia="de-DE" w:bidi="ar-SA"/>
        </w:rPr>
        <w:t>8</w:t>
      </w:r>
      <w:r w:rsidR="00020F43">
        <w:rPr>
          <w:sz w:val="28"/>
          <w:szCs w:val="28"/>
          <w:lang w:eastAsia="de-DE" w:bidi="ar-SA"/>
        </w:rPr>
        <w:t xml:space="preserve">. </w:t>
      </w:r>
      <w:r w:rsidR="00D76FE5">
        <w:rPr>
          <w:sz w:val="28"/>
          <w:szCs w:val="28"/>
          <w:lang w:eastAsia="de-DE" w:bidi="ar-SA"/>
        </w:rPr>
        <w:t>I</w:t>
      </w:r>
      <w:r w:rsidR="000A7FEB">
        <w:rPr>
          <w:sz w:val="28"/>
          <w:szCs w:val="28"/>
          <w:lang w:eastAsia="de-DE" w:bidi="ar-SA"/>
        </w:rPr>
        <w:t xml:space="preserve">ls ont </w:t>
      </w:r>
      <w:r w:rsidR="00D76FE5">
        <w:rPr>
          <w:sz w:val="28"/>
          <w:szCs w:val="28"/>
          <w:lang w:eastAsia="de-DE" w:bidi="ar-SA"/>
        </w:rPr>
        <w:t xml:space="preserve">à nouveau </w:t>
      </w:r>
      <w:r w:rsidR="000A7FEB">
        <w:rPr>
          <w:sz w:val="28"/>
          <w:szCs w:val="28"/>
          <w:lang w:eastAsia="de-DE" w:bidi="ar-SA"/>
        </w:rPr>
        <w:t xml:space="preserve">suivi la proposition du </w:t>
      </w:r>
      <w:r w:rsidR="000A7FEB" w:rsidRPr="000A7FEB">
        <w:rPr>
          <w:sz w:val="28"/>
          <w:szCs w:val="28"/>
          <w:lang w:eastAsia="de-DE" w:bidi="ar-SA"/>
        </w:rPr>
        <w:t xml:space="preserve">Comité fédératif de </w:t>
      </w:r>
      <w:r w:rsidR="00020F43">
        <w:rPr>
          <w:sz w:val="28"/>
          <w:szCs w:val="28"/>
          <w:lang w:eastAsia="de-DE" w:bidi="ar-SA"/>
        </w:rPr>
        <w:t xml:space="preserve">maintenir </w:t>
      </w:r>
      <w:r w:rsidR="000A7FEB" w:rsidRPr="000A7FEB">
        <w:rPr>
          <w:sz w:val="28"/>
          <w:szCs w:val="28"/>
          <w:lang w:eastAsia="de-DE" w:bidi="ar-SA"/>
        </w:rPr>
        <w:t>la cotisation annue</w:t>
      </w:r>
      <w:r w:rsidR="000A7FEB">
        <w:rPr>
          <w:sz w:val="28"/>
          <w:szCs w:val="28"/>
          <w:lang w:eastAsia="de-DE" w:bidi="ar-SA"/>
        </w:rPr>
        <w:t>lle 20</w:t>
      </w:r>
      <w:r w:rsidR="007745E1">
        <w:rPr>
          <w:sz w:val="28"/>
          <w:szCs w:val="28"/>
          <w:lang w:eastAsia="de-DE" w:bidi="ar-SA"/>
        </w:rPr>
        <w:t>20</w:t>
      </w:r>
      <w:r w:rsidR="000A7FEB">
        <w:rPr>
          <w:sz w:val="28"/>
          <w:szCs w:val="28"/>
          <w:lang w:eastAsia="de-DE" w:bidi="ar-SA"/>
        </w:rPr>
        <w:t xml:space="preserve"> à CHF 10.- par membre.</w:t>
      </w:r>
    </w:p>
    <w:p w:rsidR="000B1747" w:rsidRPr="000B1747" w:rsidRDefault="000B1747" w:rsidP="000A7FEB">
      <w:pPr>
        <w:pStyle w:val="berschrift3"/>
      </w:pPr>
      <w:r w:rsidRPr="000B1747">
        <w:t>Propositions</w:t>
      </w:r>
    </w:p>
    <w:p w:rsidR="00950C2E" w:rsidRDefault="0055172D" w:rsidP="000B1747">
      <w:pPr>
        <w:pStyle w:val="Numerierung"/>
        <w:tabs>
          <w:tab w:val="clear" w:pos="360"/>
          <w:tab w:val="left" w:pos="851"/>
        </w:tabs>
        <w:ind w:left="0" w:firstLine="0"/>
      </w:pPr>
      <w:bookmarkStart w:id="0" w:name="OLE_LINK1"/>
      <w:bookmarkStart w:id="1" w:name="OLE_LINK2"/>
      <w:r w:rsidRPr="0055172D">
        <w:t xml:space="preserve">La nouvelle </w:t>
      </w:r>
      <w:r>
        <w:t xml:space="preserve">stratégie </w:t>
      </w:r>
      <w:r w:rsidR="008A25A8">
        <w:t xml:space="preserve">pour la période 2020 – 2023 </w:t>
      </w:r>
      <w:r w:rsidRPr="0055172D">
        <w:t xml:space="preserve">est le résultat d’un travail commun entre le Comité fédératif, le Conseil des sections et la direction. </w:t>
      </w:r>
      <w:r>
        <w:t>Après quelques propositions d’adaptations soumises par la section du Jura, l</w:t>
      </w:r>
      <w:r w:rsidRPr="0055172D">
        <w:t>es délégués l’ont adoptée</w:t>
      </w:r>
      <w:r w:rsidR="008A25A8">
        <w:t>. Le plan financier pour cette même période sera soumis pour une adoption lors de l’AD 2020.</w:t>
      </w:r>
    </w:p>
    <w:p w:rsidR="00716F85" w:rsidRDefault="00716F85" w:rsidP="000B1747">
      <w:pPr>
        <w:pStyle w:val="Numerierung"/>
        <w:tabs>
          <w:tab w:val="clear" w:pos="360"/>
          <w:tab w:val="left" w:pos="851"/>
        </w:tabs>
        <w:ind w:left="0" w:firstLine="0"/>
      </w:pPr>
    </w:p>
    <w:bookmarkEnd w:id="0"/>
    <w:bookmarkEnd w:id="1"/>
    <w:p w:rsidR="00537508" w:rsidRDefault="008A25A8" w:rsidP="000B1747">
      <w:pPr>
        <w:pStyle w:val="Numerierung"/>
        <w:tabs>
          <w:tab w:val="clear" w:pos="360"/>
          <w:tab w:val="left" w:pos="851"/>
        </w:tabs>
        <w:ind w:left="0" w:firstLine="0"/>
        <w:rPr>
          <w:sz w:val="28"/>
          <w:szCs w:val="28"/>
          <w:lang w:eastAsia="de-DE" w:bidi="ar-SA"/>
        </w:rPr>
      </w:pPr>
      <w:r w:rsidRPr="008A25A8">
        <w:rPr>
          <w:sz w:val="28"/>
          <w:szCs w:val="28"/>
          <w:lang w:eastAsia="de-DE" w:bidi="ar-SA"/>
        </w:rPr>
        <w:t>Les délégués de la section Berne demandent que tous les envois en braille aux membres de la FSA, n’impliquent pas de coûts supplémentaires pour les section</w:t>
      </w:r>
      <w:r w:rsidR="00781215">
        <w:rPr>
          <w:sz w:val="28"/>
          <w:szCs w:val="28"/>
          <w:lang w:eastAsia="de-DE" w:bidi="ar-SA"/>
        </w:rPr>
        <w:t xml:space="preserve">s, </w:t>
      </w:r>
      <w:r w:rsidRPr="008A25A8">
        <w:rPr>
          <w:sz w:val="28"/>
          <w:szCs w:val="28"/>
          <w:lang w:eastAsia="de-DE" w:bidi="ar-SA"/>
        </w:rPr>
        <w:t xml:space="preserve">indépendamment du format. </w:t>
      </w:r>
      <w:r w:rsidR="00781215">
        <w:rPr>
          <w:sz w:val="28"/>
          <w:szCs w:val="28"/>
          <w:lang w:eastAsia="de-DE" w:bidi="ar-SA"/>
        </w:rPr>
        <w:t xml:space="preserve">Le Comité fédératif confirme qu’il n’y a pas de coût supplémentaire </w:t>
      </w:r>
      <w:proofErr w:type="gramStart"/>
      <w:r w:rsidR="00781215">
        <w:rPr>
          <w:sz w:val="28"/>
          <w:szCs w:val="28"/>
          <w:lang w:eastAsia="de-DE" w:bidi="ar-SA"/>
        </w:rPr>
        <w:t>du</w:t>
      </w:r>
      <w:proofErr w:type="gramEnd"/>
      <w:r w:rsidR="00781215">
        <w:rPr>
          <w:sz w:val="28"/>
          <w:szCs w:val="28"/>
          <w:lang w:eastAsia="de-DE" w:bidi="ar-SA"/>
        </w:rPr>
        <w:t xml:space="preserve"> à l’impression en braille et qu’à l’avenir la facturation sera plus détaillée.</w:t>
      </w:r>
    </w:p>
    <w:p w:rsidR="00781215" w:rsidRDefault="00781215" w:rsidP="000B1747">
      <w:pPr>
        <w:pStyle w:val="Numerierung"/>
        <w:tabs>
          <w:tab w:val="clear" w:pos="360"/>
          <w:tab w:val="left" w:pos="851"/>
        </w:tabs>
        <w:ind w:left="0" w:firstLine="0"/>
        <w:rPr>
          <w:sz w:val="28"/>
          <w:szCs w:val="28"/>
          <w:lang w:eastAsia="de-DE" w:bidi="ar-SA"/>
        </w:rPr>
      </w:pPr>
    </w:p>
    <w:p w:rsidR="00D46C7E" w:rsidRDefault="00781215" w:rsidP="00781215">
      <w:pPr>
        <w:pStyle w:val="Numerierung"/>
        <w:tabs>
          <w:tab w:val="clear" w:pos="360"/>
          <w:tab w:val="left" w:pos="851"/>
        </w:tabs>
        <w:ind w:left="0" w:firstLine="0"/>
        <w:rPr>
          <w:sz w:val="28"/>
          <w:szCs w:val="28"/>
          <w:lang w:eastAsia="de-DE" w:bidi="ar-SA"/>
        </w:rPr>
      </w:pPr>
      <w:r>
        <w:rPr>
          <w:sz w:val="28"/>
          <w:szCs w:val="28"/>
          <w:lang w:eastAsia="de-DE" w:bidi="ar-SA"/>
        </w:rPr>
        <w:t xml:space="preserve">La proposition de la section </w:t>
      </w:r>
      <w:r w:rsidR="00D46C7E">
        <w:rPr>
          <w:sz w:val="28"/>
          <w:szCs w:val="28"/>
          <w:lang w:eastAsia="de-DE" w:bidi="ar-SA"/>
        </w:rPr>
        <w:t>d</w:t>
      </w:r>
      <w:r>
        <w:rPr>
          <w:sz w:val="28"/>
          <w:szCs w:val="28"/>
          <w:lang w:eastAsia="de-DE" w:bidi="ar-SA"/>
        </w:rPr>
        <w:t xml:space="preserve">e Zurich-Schaffhouse de mettre </w:t>
      </w:r>
      <w:r w:rsidR="00D46C7E">
        <w:rPr>
          <w:sz w:val="28"/>
          <w:szCs w:val="28"/>
          <w:lang w:eastAsia="de-DE" w:bidi="ar-SA"/>
        </w:rPr>
        <w:t xml:space="preserve">à disposition des collaborateurs une médiation </w:t>
      </w:r>
      <w:r w:rsidRPr="00781215">
        <w:rPr>
          <w:sz w:val="28"/>
          <w:szCs w:val="28"/>
          <w:lang w:eastAsia="de-DE" w:bidi="ar-SA"/>
        </w:rPr>
        <w:t>neutre et indépendant</w:t>
      </w:r>
      <w:r w:rsidR="00D46C7E">
        <w:rPr>
          <w:sz w:val="28"/>
          <w:szCs w:val="28"/>
          <w:lang w:eastAsia="de-DE" w:bidi="ar-SA"/>
        </w:rPr>
        <w:t>e est soutenue par le Comité fédératif et a été approuvée</w:t>
      </w:r>
      <w:r w:rsidR="006A4E7D">
        <w:rPr>
          <w:sz w:val="28"/>
          <w:szCs w:val="28"/>
          <w:lang w:eastAsia="de-DE" w:bidi="ar-SA"/>
        </w:rPr>
        <w:t>.</w:t>
      </w:r>
    </w:p>
    <w:p w:rsidR="00D46C7E" w:rsidRDefault="00D46C7E" w:rsidP="00781215">
      <w:pPr>
        <w:pStyle w:val="Numerierung"/>
        <w:tabs>
          <w:tab w:val="clear" w:pos="360"/>
          <w:tab w:val="left" w:pos="851"/>
        </w:tabs>
        <w:ind w:left="0" w:firstLine="0"/>
        <w:rPr>
          <w:sz w:val="28"/>
          <w:szCs w:val="28"/>
          <w:lang w:eastAsia="de-DE" w:bidi="ar-SA"/>
        </w:rPr>
      </w:pPr>
    </w:p>
    <w:p w:rsidR="00D46C7E" w:rsidRDefault="00D46C7E" w:rsidP="00DD3780">
      <w:pPr>
        <w:pStyle w:val="Numerierung"/>
        <w:tabs>
          <w:tab w:val="clear" w:pos="360"/>
          <w:tab w:val="left" w:pos="851"/>
        </w:tabs>
        <w:ind w:left="0" w:firstLine="0"/>
        <w:rPr>
          <w:sz w:val="28"/>
          <w:szCs w:val="28"/>
          <w:lang w:eastAsia="de-DE" w:bidi="ar-SA"/>
        </w:rPr>
      </w:pPr>
      <w:r>
        <w:rPr>
          <w:sz w:val="28"/>
          <w:szCs w:val="28"/>
          <w:lang w:eastAsia="de-DE" w:bidi="ar-SA"/>
        </w:rPr>
        <w:t xml:space="preserve">La proposition </w:t>
      </w:r>
      <w:r w:rsidR="00DD3780">
        <w:rPr>
          <w:sz w:val="28"/>
          <w:szCs w:val="28"/>
          <w:lang w:eastAsia="de-DE" w:bidi="ar-SA"/>
        </w:rPr>
        <w:t xml:space="preserve">d’une révision du règlement actuel </w:t>
      </w:r>
      <w:r w:rsidR="00DD3780" w:rsidRPr="00DD3780">
        <w:rPr>
          <w:sz w:val="28"/>
          <w:szCs w:val="28"/>
          <w:lang w:eastAsia="de-DE" w:bidi="ar-SA"/>
        </w:rPr>
        <w:t>sur la rémunération et les frais pour les membres du comité fédératif</w:t>
      </w:r>
      <w:r w:rsidR="00DD3780">
        <w:rPr>
          <w:sz w:val="28"/>
          <w:szCs w:val="28"/>
          <w:lang w:eastAsia="de-DE" w:bidi="ar-SA"/>
        </w:rPr>
        <w:t>,</w:t>
      </w:r>
      <w:r w:rsidR="00DD3780" w:rsidRPr="00DD3780">
        <w:rPr>
          <w:sz w:val="28"/>
          <w:szCs w:val="28"/>
          <w:lang w:eastAsia="de-DE" w:bidi="ar-SA"/>
        </w:rPr>
        <w:t xml:space="preserve"> </w:t>
      </w:r>
      <w:r w:rsidR="00DD3780">
        <w:rPr>
          <w:sz w:val="28"/>
          <w:szCs w:val="28"/>
          <w:lang w:eastAsia="de-DE" w:bidi="ar-SA"/>
        </w:rPr>
        <w:t xml:space="preserve">soumises par </w:t>
      </w:r>
      <w:r>
        <w:rPr>
          <w:sz w:val="28"/>
          <w:szCs w:val="28"/>
          <w:lang w:eastAsia="de-DE" w:bidi="ar-SA"/>
        </w:rPr>
        <w:t xml:space="preserve">la section de Zurich-Schaffhouse </w:t>
      </w:r>
      <w:r w:rsidR="00DD3780">
        <w:rPr>
          <w:sz w:val="28"/>
          <w:szCs w:val="28"/>
          <w:lang w:eastAsia="de-DE" w:bidi="ar-SA"/>
        </w:rPr>
        <w:t>et soutenue par le Comité fédératif a été approuvé</w:t>
      </w:r>
      <w:r w:rsidR="00C57F10">
        <w:rPr>
          <w:sz w:val="28"/>
          <w:szCs w:val="28"/>
          <w:lang w:eastAsia="de-DE" w:bidi="ar-SA"/>
        </w:rPr>
        <w:t>e</w:t>
      </w:r>
      <w:r w:rsidR="00DD3780">
        <w:rPr>
          <w:sz w:val="28"/>
          <w:szCs w:val="28"/>
          <w:lang w:eastAsia="de-DE" w:bidi="ar-SA"/>
        </w:rPr>
        <w:t>. Ce règlement fera l’objet d’une adoption lors de l’AD 2020.</w:t>
      </w:r>
    </w:p>
    <w:p w:rsidR="00DD3780" w:rsidRDefault="00DD3780" w:rsidP="00DD3780">
      <w:pPr>
        <w:pStyle w:val="Numerierung"/>
        <w:tabs>
          <w:tab w:val="clear" w:pos="360"/>
          <w:tab w:val="left" w:pos="851"/>
        </w:tabs>
        <w:ind w:left="0" w:firstLine="0"/>
        <w:rPr>
          <w:sz w:val="28"/>
          <w:szCs w:val="28"/>
          <w:lang w:eastAsia="de-DE" w:bidi="ar-SA"/>
        </w:rPr>
      </w:pPr>
    </w:p>
    <w:p w:rsidR="00DD3780" w:rsidRDefault="00DD3780" w:rsidP="00DD3780">
      <w:pPr>
        <w:pStyle w:val="Numerierung"/>
        <w:tabs>
          <w:tab w:val="clear" w:pos="360"/>
          <w:tab w:val="left" w:pos="851"/>
        </w:tabs>
        <w:ind w:left="0" w:firstLine="0"/>
        <w:rPr>
          <w:sz w:val="28"/>
          <w:szCs w:val="28"/>
          <w:lang w:eastAsia="de-DE" w:bidi="ar-SA"/>
        </w:rPr>
      </w:pPr>
      <w:r>
        <w:rPr>
          <w:sz w:val="28"/>
          <w:szCs w:val="28"/>
          <w:lang w:eastAsia="de-DE" w:bidi="ar-SA"/>
        </w:rPr>
        <w:lastRenderedPageBreak/>
        <w:t>La proposition de la section de Zurich-Schaffhouse demandant l’é</w:t>
      </w:r>
      <w:r w:rsidRPr="00DD3780">
        <w:rPr>
          <w:sz w:val="28"/>
          <w:szCs w:val="28"/>
          <w:lang w:eastAsia="de-DE" w:bidi="ar-SA"/>
        </w:rPr>
        <w:t xml:space="preserve">largissement du comité fédératif </w:t>
      </w:r>
      <w:r w:rsidR="00C57F10">
        <w:rPr>
          <w:sz w:val="28"/>
          <w:szCs w:val="28"/>
          <w:lang w:eastAsia="de-DE" w:bidi="ar-SA"/>
        </w:rPr>
        <w:t>de</w:t>
      </w:r>
      <w:r w:rsidRPr="00DD3780">
        <w:rPr>
          <w:sz w:val="28"/>
          <w:szCs w:val="28"/>
          <w:lang w:eastAsia="de-DE" w:bidi="ar-SA"/>
        </w:rPr>
        <w:t xml:space="preserve"> deux membres </w:t>
      </w:r>
      <w:r w:rsidR="00C57F10">
        <w:rPr>
          <w:sz w:val="28"/>
          <w:szCs w:val="28"/>
          <w:lang w:eastAsia="de-DE" w:bidi="ar-SA"/>
        </w:rPr>
        <w:t>supplémentaires jusqu'à l'élection pour prochaine législature</w:t>
      </w:r>
      <w:r>
        <w:rPr>
          <w:sz w:val="28"/>
          <w:szCs w:val="28"/>
          <w:lang w:eastAsia="de-DE" w:bidi="ar-SA"/>
        </w:rPr>
        <w:t xml:space="preserve"> a été rejetée.</w:t>
      </w:r>
    </w:p>
    <w:p w:rsidR="00DD3780" w:rsidRDefault="00DD3780" w:rsidP="00DD3780">
      <w:pPr>
        <w:pStyle w:val="Numerierung"/>
        <w:tabs>
          <w:tab w:val="clear" w:pos="360"/>
          <w:tab w:val="left" w:pos="851"/>
        </w:tabs>
        <w:ind w:left="0" w:firstLine="0"/>
        <w:rPr>
          <w:sz w:val="28"/>
          <w:szCs w:val="28"/>
          <w:lang w:eastAsia="de-DE" w:bidi="ar-SA"/>
        </w:rPr>
      </w:pPr>
    </w:p>
    <w:p w:rsidR="00725E99" w:rsidRPr="000B1747" w:rsidRDefault="00725E99" w:rsidP="00725E99">
      <w:pPr>
        <w:pStyle w:val="Numerierung"/>
        <w:tabs>
          <w:tab w:val="clear" w:pos="360"/>
          <w:tab w:val="left" w:pos="851"/>
        </w:tabs>
        <w:ind w:left="0" w:firstLine="0"/>
      </w:pPr>
      <w:r>
        <w:rPr>
          <w:sz w:val="28"/>
          <w:szCs w:val="28"/>
          <w:lang w:eastAsia="de-DE" w:bidi="ar-SA"/>
        </w:rPr>
        <w:t xml:space="preserve">La proposition de la </w:t>
      </w:r>
      <w:r w:rsidR="00DD3780">
        <w:rPr>
          <w:sz w:val="28"/>
          <w:szCs w:val="28"/>
          <w:lang w:eastAsia="de-DE" w:bidi="ar-SA"/>
        </w:rPr>
        <w:t xml:space="preserve">section de Berne </w:t>
      </w:r>
      <w:r>
        <w:rPr>
          <w:sz w:val="28"/>
          <w:szCs w:val="28"/>
          <w:lang w:eastAsia="de-DE" w:bidi="ar-SA"/>
        </w:rPr>
        <w:t xml:space="preserve">qui demande </w:t>
      </w:r>
      <w:r w:rsidR="00DD3780">
        <w:rPr>
          <w:sz w:val="28"/>
          <w:szCs w:val="28"/>
          <w:lang w:eastAsia="de-DE" w:bidi="ar-SA"/>
        </w:rPr>
        <w:t xml:space="preserve">que </w:t>
      </w:r>
      <w:r w:rsidR="00DD3780" w:rsidRPr="00DD3780">
        <w:rPr>
          <w:sz w:val="28"/>
          <w:szCs w:val="28"/>
          <w:lang w:eastAsia="de-DE" w:bidi="ar-SA"/>
        </w:rPr>
        <w:t>le conseil d’administration d’Accesstech SA se limite d’un point de vue stratégique à son activité principale, à savoir le marché national des moyens auxiliaires pour personnes aveugles et malvoyantes</w:t>
      </w:r>
      <w:r w:rsidR="00C57F10">
        <w:rPr>
          <w:sz w:val="28"/>
          <w:szCs w:val="28"/>
          <w:lang w:eastAsia="de-DE" w:bidi="ar-SA"/>
        </w:rPr>
        <w:t>,</w:t>
      </w:r>
      <w:r>
        <w:rPr>
          <w:sz w:val="28"/>
          <w:szCs w:val="28"/>
          <w:lang w:eastAsia="de-DE" w:bidi="ar-SA"/>
        </w:rPr>
        <w:t xml:space="preserve"> a été approuvée. </w:t>
      </w:r>
    </w:p>
    <w:p w:rsidR="000B1747" w:rsidRPr="000B1747" w:rsidRDefault="00725E99" w:rsidP="000A7FEB">
      <w:pPr>
        <w:pStyle w:val="berschrift3"/>
      </w:pPr>
      <w:r>
        <w:t>Elections</w:t>
      </w:r>
      <w:bookmarkStart w:id="2" w:name="_GoBack"/>
      <w:bookmarkEnd w:id="2"/>
    </w:p>
    <w:p w:rsidR="000B1747" w:rsidRPr="000B1747" w:rsidRDefault="00950C2E" w:rsidP="0051465C">
      <w:pPr>
        <w:pStyle w:val="Aufzhlung"/>
        <w:rPr>
          <w:szCs w:val="28"/>
          <w:lang w:val="fr-FR"/>
        </w:rPr>
      </w:pPr>
      <w:r>
        <w:rPr>
          <w:lang w:val="fr-FR"/>
        </w:rPr>
        <w:t>Les délégués</w:t>
      </w:r>
      <w:r w:rsidR="00F77192">
        <w:rPr>
          <w:lang w:val="fr-FR"/>
        </w:rPr>
        <w:t xml:space="preserve"> ont réélu </w:t>
      </w:r>
      <w:r w:rsidR="000B1747" w:rsidRPr="000B1747">
        <w:rPr>
          <w:lang w:val="fr-FR"/>
        </w:rPr>
        <w:t>l'organe de révision</w:t>
      </w:r>
      <w:r w:rsidR="00F77192">
        <w:rPr>
          <w:lang w:val="fr-FR"/>
        </w:rPr>
        <w:t xml:space="preserve">, von </w:t>
      </w:r>
      <w:proofErr w:type="spellStart"/>
      <w:r w:rsidR="00F77192">
        <w:rPr>
          <w:lang w:val="fr-FR"/>
        </w:rPr>
        <w:t>Graffenried</w:t>
      </w:r>
      <w:proofErr w:type="spellEnd"/>
      <w:r w:rsidR="00F77192">
        <w:rPr>
          <w:lang w:val="fr-FR"/>
        </w:rPr>
        <w:t xml:space="preserve"> SA</w:t>
      </w:r>
      <w:r w:rsidR="008700F2">
        <w:rPr>
          <w:lang w:val="fr-FR"/>
        </w:rPr>
        <w:t xml:space="preserve"> pour une période de 3 ans</w:t>
      </w:r>
      <w:r w:rsidR="00C57F10">
        <w:rPr>
          <w:lang w:val="fr-FR"/>
        </w:rPr>
        <w:t>, soit jusqu'à l'exercice 2021</w:t>
      </w:r>
    </w:p>
    <w:p w:rsidR="00FA4636" w:rsidRDefault="00FA4636" w:rsidP="00425373">
      <w:pPr>
        <w:rPr>
          <w:lang w:val="fr-FR"/>
        </w:rPr>
      </w:pPr>
    </w:p>
    <w:p w:rsidR="000B1747" w:rsidRDefault="0051465C" w:rsidP="00425373">
      <w:pPr>
        <w:rPr>
          <w:lang w:val="fr-FR"/>
        </w:rPr>
      </w:pPr>
      <w:r>
        <w:rPr>
          <w:lang w:val="fr-FR"/>
        </w:rPr>
        <w:t>La prochaine Assemblée des délégués ordinaire se tiendra le 1</w:t>
      </w:r>
      <w:r w:rsidR="008A25A8">
        <w:rPr>
          <w:lang w:val="fr-FR"/>
        </w:rPr>
        <w:t>3</w:t>
      </w:r>
      <w:r>
        <w:rPr>
          <w:lang w:val="fr-FR"/>
        </w:rPr>
        <w:t xml:space="preserve"> juin 20</w:t>
      </w:r>
      <w:r w:rsidR="008A25A8">
        <w:rPr>
          <w:lang w:val="fr-FR"/>
        </w:rPr>
        <w:t>20</w:t>
      </w:r>
      <w:r>
        <w:rPr>
          <w:lang w:val="fr-FR"/>
        </w:rPr>
        <w:t xml:space="preserve"> à </w:t>
      </w:r>
      <w:proofErr w:type="spellStart"/>
      <w:r>
        <w:rPr>
          <w:lang w:val="fr-FR"/>
        </w:rPr>
        <w:t>à</w:t>
      </w:r>
      <w:proofErr w:type="spellEnd"/>
      <w:r>
        <w:rPr>
          <w:lang w:val="fr-FR"/>
        </w:rPr>
        <w:t xml:space="preserve"> Berne.</w:t>
      </w:r>
    </w:p>
    <w:p w:rsidR="0051465C" w:rsidRDefault="0051465C" w:rsidP="00425373">
      <w:pPr>
        <w:rPr>
          <w:lang w:val="fr-FR"/>
        </w:rPr>
      </w:pPr>
    </w:p>
    <w:p w:rsidR="0051465C" w:rsidRDefault="0051465C" w:rsidP="00425373">
      <w:pPr>
        <w:rPr>
          <w:lang w:val="fr-FR"/>
        </w:rPr>
      </w:pPr>
    </w:p>
    <w:p w:rsidR="00FE785E" w:rsidRPr="003A3688" w:rsidRDefault="00425373" w:rsidP="00425373">
      <w:pPr>
        <w:rPr>
          <w:lang w:val="fr-FR"/>
        </w:rPr>
      </w:pPr>
      <w:r w:rsidRPr="003A3688">
        <w:rPr>
          <w:lang w:val="fr-FR"/>
        </w:rPr>
        <w:t xml:space="preserve">Berne, </w:t>
      </w:r>
      <w:r w:rsidR="00725E99">
        <w:t>13.06.2019</w:t>
      </w:r>
    </w:p>
    <w:sectPr w:rsidR="00FE785E" w:rsidRPr="003A3688" w:rsidSect="00A91DE1">
      <w:headerReference w:type="default" r:id="rId7"/>
      <w:footerReference w:type="default" r:id="rId8"/>
      <w:headerReference w:type="first" r:id="rId9"/>
      <w:pgSz w:w="11906" w:h="16838" w:code="9"/>
      <w:pgMar w:top="3062" w:right="794" w:bottom="1418" w:left="1616" w:header="709" w:footer="66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69A" w:rsidRDefault="001D069A" w:rsidP="00DB0913">
      <w:r>
        <w:separator/>
      </w:r>
    </w:p>
  </w:endnote>
  <w:endnote w:type="continuationSeparator" w:id="0">
    <w:p w:rsidR="001D069A" w:rsidRDefault="001D069A" w:rsidP="00DB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293" w:rsidRDefault="00460293" w:rsidP="00460293">
    <w:pPr>
      <w:pStyle w:val="Fuzeile"/>
      <w:jc w:val="right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57F10" w:rsidRPr="00C57F10">
      <w:rPr>
        <w:b/>
        <w:noProof/>
        <w:lang w:val="de-DE"/>
      </w:rPr>
      <w:t>2</w:t>
    </w:r>
    <w:r>
      <w:rPr>
        <w:b/>
      </w:rPr>
      <w:fldChar w:fldCharType="end"/>
    </w:r>
    <w:r>
      <w:rPr>
        <w:lang w:val="de-DE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57F10" w:rsidRPr="00C57F10">
      <w:rPr>
        <w:b/>
        <w:noProof/>
        <w:lang w:val="de-DE"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69A" w:rsidRDefault="001D069A" w:rsidP="00DB0913">
      <w:r>
        <w:separator/>
      </w:r>
    </w:p>
  </w:footnote>
  <w:footnote w:type="continuationSeparator" w:id="0">
    <w:p w:rsidR="001D069A" w:rsidRDefault="001D069A" w:rsidP="00DB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913" w:rsidRDefault="004C185A">
    <w:pPr>
      <w:pStyle w:val="Kopfzeile"/>
    </w:pPr>
    <w:r>
      <w:rPr>
        <w:noProof/>
        <w:lang w:val="fr-CH" w:eastAsia="fr-CH"/>
      </w:rPr>
      <w:drawing>
        <wp:anchor distT="0" distB="0" distL="114300" distR="114300" simplePos="0" relativeHeight="251658752" behindDoc="0" locked="0" layoutInCell="0" allowOverlap="1" wp14:anchorId="28F38B22" wp14:editId="222D5458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372360" cy="867410"/>
          <wp:effectExtent l="0" t="0" r="8890" b="8890"/>
          <wp:wrapTopAndBottom/>
          <wp:docPr id="3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DF9" w:rsidRDefault="004C185A">
    <w:pPr>
      <w:pStyle w:val="Kopfzeile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 wp14:anchorId="40098843" wp14:editId="48BD5971">
          <wp:simplePos x="0" y="0"/>
          <wp:positionH relativeFrom="column">
            <wp:posOffset>-596900</wp:posOffset>
          </wp:positionH>
          <wp:positionV relativeFrom="paragraph">
            <wp:posOffset>-18415</wp:posOffset>
          </wp:positionV>
          <wp:extent cx="2371725" cy="866775"/>
          <wp:effectExtent l="0" t="0" r="9525" b="9525"/>
          <wp:wrapTopAndBottom/>
          <wp:docPr id="2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7B5"/>
    <w:multiLevelType w:val="multilevel"/>
    <w:tmpl w:val="CD20D88E"/>
    <w:lvl w:ilvl="0">
      <w:start w:val="1"/>
      <w:numFmt w:val="decimal"/>
      <w:pStyle w:val="berschrift1nummeriert"/>
      <w:lvlText w:val="%1"/>
      <w:lvlJc w:val="left"/>
      <w:pPr>
        <w:ind w:left="432" w:hanging="432"/>
      </w:pPr>
    </w:lvl>
    <w:lvl w:ilvl="1">
      <w:start w:val="1"/>
      <w:numFmt w:val="decimal"/>
      <w:pStyle w:val="berschrift2nummeriert"/>
      <w:lvlText w:val="%1.%2"/>
      <w:lvlJc w:val="left"/>
      <w:pPr>
        <w:ind w:left="576" w:hanging="576"/>
      </w:pPr>
    </w:lvl>
    <w:lvl w:ilvl="2">
      <w:start w:val="1"/>
      <w:numFmt w:val="decimal"/>
      <w:pStyle w:val="berschrift3nummeriert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680C1B"/>
    <w:multiLevelType w:val="singleLevel"/>
    <w:tmpl w:val="E5D230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2" w15:restartNumberingAfterBreak="0">
    <w:nsid w:val="14D555BD"/>
    <w:multiLevelType w:val="hybridMultilevel"/>
    <w:tmpl w:val="DF401D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73975"/>
    <w:multiLevelType w:val="hybridMultilevel"/>
    <w:tmpl w:val="B50062B0"/>
    <w:lvl w:ilvl="0" w:tplc="68748974">
      <w:start w:val="1"/>
      <w:numFmt w:val="bullet"/>
      <w:pStyle w:val="Pendenz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65B5D"/>
    <w:multiLevelType w:val="singleLevel"/>
    <w:tmpl w:val="4BFA3768"/>
    <w:lvl w:ilvl="0">
      <w:start w:val="1"/>
      <w:numFmt w:val="decimal"/>
      <w:pStyle w:val="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removePersonalInformation/>
  <w:removeDateAndTime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47"/>
    <w:rsid w:val="00020F43"/>
    <w:rsid w:val="000445DE"/>
    <w:rsid w:val="00060FBB"/>
    <w:rsid w:val="00074DF9"/>
    <w:rsid w:val="00086056"/>
    <w:rsid w:val="000A7FEB"/>
    <w:rsid w:val="000B1747"/>
    <w:rsid w:val="000B371B"/>
    <w:rsid w:val="000C5438"/>
    <w:rsid w:val="00134F6B"/>
    <w:rsid w:val="00136794"/>
    <w:rsid w:val="001461FB"/>
    <w:rsid w:val="00194448"/>
    <w:rsid w:val="001D069A"/>
    <w:rsid w:val="001E7279"/>
    <w:rsid w:val="00281BCF"/>
    <w:rsid w:val="002C05FA"/>
    <w:rsid w:val="003229E7"/>
    <w:rsid w:val="00322D24"/>
    <w:rsid w:val="0033033B"/>
    <w:rsid w:val="00332681"/>
    <w:rsid w:val="003436FE"/>
    <w:rsid w:val="00346E39"/>
    <w:rsid w:val="003742B0"/>
    <w:rsid w:val="0038598E"/>
    <w:rsid w:val="003915DB"/>
    <w:rsid w:val="00395511"/>
    <w:rsid w:val="003A3688"/>
    <w:rsid w:val="003B53A3"/>
    <w:rsid w:val="004013EB"/>
    <w:rsid w:val="00425373"/>
    <w:rsid w:val="00432684"/>
    <w:rsid w:val="00460293"/>
    <w:rsid w:val="00462497"/>
    <w:rsid w:val="004A4A25"/>
    <w:rsid w:val="004C185A"/>
    <w:rsid w:val="004F00F1"/>
    <w:rsid w:val="004F0EF2"/>
    <w:rsid w:val="0051465C"/>
    <w:rsid w:val="00537508"/>
    <w:rsid w:val="0055172D"/>
    <w:rsid w:val="00583311"/>
    <w:rsid w:val="00597504"/>
    <w:rsid w:val="005B4EC2"/>
    <w:rsid w:val="005E5A85"/>
    <w:rsid w:val="0061154D"/>
    <w:rsid w:val="00655FF7"/>
    <w:rsid w:val="00664497"/>
    <w:rsid w:val="0068395C"/>
    <w:rsid w:val="006A4E7D"/>
    <w:rsid w:val="006D79B2"/>
    <w:rsid w:val="00716F85"/>
    <w:rsid w:val="00725E99"/>
    <w:rsid w:val="00765926"/>
    <w:rsid w:val="007745E1"/>
    <w:rsid w:val="00781215"/>
    <w:rsid w:val="007E5D7B"/>
    <w:rsid w:val="007F2E84"/>
    <w:rsid w:val="007F4B6E"/>
    <w:rsid w:val="008241A9"/>
    <w:rsid w:val="008700F2"/>
    <w:rsid w:val="00894D11"/>
    <w:rsid w:val="008A25A8"/>
    <w:rsid w:val="008D47C3"/>
    <w:rsid w:val="008E696C"/>
    <w:rsid w:val="00950C2E"/>
    <w:rsid w:val="009B7703"/>
    <w:rsid w:val="009E780E"/>
    <w:rsid w:val="00A06CDB"/>
    <w:rsid w:val="00A91DE1"/>
    <w:rsid w:val="00B16081"/>
    <w:rsid w:val="00B35A7D"/>
    <w:rsid w:val="00B518F5"/>
    <w:rsid w:val="00B732A3"/>
    <w:rsid w:val="00B75FB5"/>
    <w:rsid w:val="00B777FF"/>
    <w:rsid w:val="00B77B0E"/>
    <w:rsid w:val="00B82B4D"/>
    <w:rsid w:val="00BB514E"/>
    <w:rsid w:val="00BC5C3F"/>
    <w:rsid w:val="00BD0B76"/>
    <w:rsid w:val="00BD1B46"/>
    <w:rsid w:val="00BD57EA"/>
    <w:rsid w:val="00BD6FE5"/>
    <w:rsid w:val="00C01753"/>
    <w:rsid w:val="00C10B39"/>
    <w:rsid w:val="00C202FE"/>
    <w:rsid w:val="00C57F10"/>
    <w:rsid w:val="00C94BBF"/>
    <w:rsid w:val="00D238EB"/>
    <w:rsid w:val="00D46C7E"/>
    <w:rsid w:val="00D76FE5"/>
    <w:rsid w:val="00DB0913"/>
    <w:rsid w:val="00DD3780"/>
    <w:rsid w:val="00DD6A20"/>
    <w:rsid w:val="00E21546"/>
    <w:rsid w:val="00E71654"/>
    <w:rsid w:val="00E80961"/>
    <w:rsid w:val="00E84F8B"/>
    <w:rsid w:val="00ED2CFB"/>
    <w:rsid w:val="00F31A55"/>
    <w:rsid w:val="00F44098"/>
    <w:rsid w:val="00F44C04"/>
    <w:rsid w:val="00F77192"/>
    <w:rsid w:val="00FA4636"/>
    <w:rsid w:val="00FE785E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74FF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02FE"/>
    <w:rPr>
      <w:rFonts w:eastAsia="Times New Roman"/>
      <w:kern w:val="28"/>
      <w:sz w:val="28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202FE"/>
    <w:pPr>
      <w:keepNext/>
      <w:spacing w:before="240" w:after="60"/>
      <w:outlineLvl w:val="0"/>
    </w:pPr>
    <w:rPr>
      <w:b/>
      <w:color w:val="0018A8"/>
      <w:sz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C202FE"/>
    <w:pPr>
      <w:keepNext/>
      <w:spacing w:before="240" w:after="60"/>
      <w:outlineLvl w:val="1"/>
    </w:pPr>
    <w:rPr>
      <w:b/>
      <w:color w:val="0018A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0A7FEB"/>
    <w:pPr>
      <w:keepNext/>
      <w:spacing w:before="240" w:after="60"/>
      <w:outlineLvl w:val="2"/>
    </w:pPr>
    <w:rPr>
      <w:b/>
      <w:color w:val="0018A8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09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0913"/>
  </w:style>
  <w:style w:type="paragraph" w:styleId="Fuzeile">
    <w:name w:val="footer"/>
    <w:basedOn w:val="Standard"/>
    <w:link w:val="FuzeileZchn"/>
    <w:uiPriority w:val="99"/>
    <w:unhideWhenUsed/>
    <w:rsid w:val="00DB09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0913"/>
  </w:style>
  <w:style w:type="character" w:styleId="Hyperlink">
    <w:name w:val="Hyperlink"/>
    <w:uiPriority w:val="99"/>
    <w:unhideWhenUsed/>
    <w:rsid w:val="00DB091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4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94448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autoRedefine/>
    <w:rsid w:val="0051465C"/>
    <w:pPr>
      <w:tabs>
        <w:tab w:val="left" w:pos="851"/>
      </w:tabs>
    </w:pPr>
  </w:style>
  <w:style w:type="paragraph" w:customStyle="1" w:styleId="Nummerierung">
    <w:name w:val="Nummerierung"/>
    <w:basedOn w:val="Standard"/>
    <w:autoRedefine/>
    <w:rsid w:val="00C202FE"/>
    <w:pPr>
      <w:numPr>
        <w:numId w:val="8"/>
      </w:numPr>
    </w:pPr>
  </w:style>
  <w:style w:type="paragraph" w:customStyle="1" w:styleId="Pendenz">
    <w:name w:val="Pendenz"/>
    <w:basedOn w:val="Standard"/>
    <w:autoRedefine/>
    <w:rsid w:val="00C202FE"/>
    <w:pPr>
      <w:numPr>
        <w:numId w:val="9"/>
      </w:numPr>
    </w:pPr>
  </w:style>
  <w:style w:type="paragraph" w:styleId="Titel">
    <w:name w:val="Title"/>
    <w:basedOn w:val="Standard"/>
    <w:next w:val="Standard"/>
    <w:link w:val="TitelZchn"/>
    <w:autoRedefine/>
    <w:qFormat/>
    <w:rsid w:val="00060FBB"/>
    <w:pPr>
      <w:spacing w:before="240" w:after="60"/>
      <w:outlineLvl w:val="0"/>
    </w:pPr>
    <w:rPr>
      <w:b/>
      <w:color w:val="0018A8"/>
      <w:sz w:val="40"/>
    </w:rPr>
  </w:style>
  <w:style w:type="character" w:customStyle="1" w:styleId="TitelZchn">
    <w:name w:val="Titel Zchn"/>
    <w:link w:val="Titel"/>
    <w:rsid w:val="00060FBB"/>
    <w:rPr>
      <w:rFonts w:eastAsia="Times New Roman"/>
      <w:b/>
      <w:color w:val="0018A8"/>
      <w:kern w:val="28"/>
      <w:sz w:val="40"/>
      <w:szCs w:val="18"/>
      <w:lang w:eastAsia="de-DE"/>
    </w:rPr>
  </w:style>
  <w:style w:type="character" w:customStyle="1" w:styleId="berschrift1Zchn">
    <w:name w:val="Überschrift 1 Zchn"/>
    <w:link w:val="berschrift1"/>
    <w:rsid w:val="005E5A85"/>
    <w:rPr>
      <w:rFonts w:eastAsia="Times New Roman"/>
      <w:b/>
      <w:color w:val="0018A8"/>
      <w:kern w:val="28"/>
      <w:sz w:val="32"/>
      <w:szCs w:val="18"/>
      <w:lang w:val="de-CH"/>
    </w:rPr>
  </w:style>
  <w:style w:type="paragraph" w:customStyle="1" w:styleId="berschrift1nummeriert">
    <w:name w:val="Überschrift 1 nummeriert"/>
    <w:basedOn w:val="berschrift1"/>
    <w:next w:val="Standard"/>
    <w:autoRedefine/>
    <w:qFormat/>
    <w:rsid w:val="00C202FE"/>
    <w:pPr>
      <w:numPr>
        <w:numId w:val="12"/>
      </w:numPr>
    </w:pPr>
  </w:style>
  <w:style w:type="character" w:customStyle="1" w:styleId="berschrift2Zchn">
    <w:name w:val="Überschrift 2 Zchn"/>
    <w:link w:val="berschrift2"/>
    <w:rsid w:val="005E5A85"/>
    <w:rPr>
      <w:rFonts w:eastAsia="Times New Roman"/>
      <w:b/>
      <w:color w:val="0018A8"/>
      <w:kern w:val="28"/>
      <w:sz w:val="28"/>
      <w:szCs w:val="18"/>
      <w:lang w:val="de-CH"/>
    </w:rPr>
  </w:style>
  <w:style w:type="paragraph" w:customStyle="1" w:styleId="berschrift2nummeriert">
    <w:name w:val="Überschrift 2 nummeriert"/>
    <w:basedOn w:val="berschrift2"/>
    <w:next w:val="Standard"/>
    <w:autoRedefine/>
    <w:qFormat/>
    <w:rsid w:val="00C202FE"/>
    <w:pPr>
      <w:numPr>
        <w:ilvl w:val="1"/>
        <w:numId w:val="12"/>
      </w:numPr>
    </w:pPr>
  </w:style>
  <w:style w:type="character" w:customStyle="1" w:styleId="berschrift3Zchn">
    <w:name w:val="Überschrift 3 Zchn"/>
    <w:link w:val="berschrift3"/>
    <w:rsid w:val="000A7FEB"/>
    <w:rPr>
      <w:rFonts w:eastAsia="Times New Roman"/>
      <w:b/>
      <w:color w:val="0018A8"/>
      <w:kern w:val="28"/>
      <w:sz w:val="28"/>
      <w:szCs w:val="18"/>
      <w:lang w:val="fr-FR" w:eastAsia="de-DE"/>
    </w:rPr>
  </w:style>
  <w:style w:type="paragraph" w:customStyle="1" w:styleId="berschrift3nummeriert">
    <w:name w:val="Überschrift 3 nummeriert"/>
    <w:basedOn w:val="berschrift3"/>
    <w:next w:val="Standard"/>
    <w:autoRedefine/>
    <w:qFormat/>
    <w:rsid w:val="00C202FE"/>
    <w:pPr>
      <w:numPr>
        <w:ilvl w:val="2"/>
        <w:numId w:val="12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02FE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C202FE"/>
    <w:rPr>
      <w:rFonts w:ascii="Cambria" w:eastAsia="Times New Roman" w:hAnsi="Cambria" w:cs="Times New Roman"/>
      <w:i/>
      <w:iCs/>
      <w:color w:val="4F81BD"/>
      <w:spacing w:val="15"/>
      <w:kern w:val="28"/>
      <w:sz w:val="24"/>
      <w:szCs w:val="24"/>
      <w:lang w:val="de-CH"/>
    </w:rPr>
  </w:style>
  <w:style w:type="paragraph" w:customStyle="1" w:styleId="Numerierung">
    <w:name w:val="Numerierung"/>
    <w:basedOn w:val="Standard"/>
    <w:rsid w:val="000B1747"/>
    <w:pPr>
      <w:tabs>
        <w:tab w:val="num" w:pos="360"/>
      </w:tabs>
      <w:ind w:left="360" w:hanging="360"/>
    </w:pPr>
    <w:rPr>
      <w:rFonts w:cs="Times New Roman"/>
      <w:kern w:val="0"/>
      <w:sz w:val="32"/>
      <w:szCs w:val="20"/>
      <w:lang w:val="fr-CH" w:eastAsia="fr-CH" w:bidi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BV%20Vorlagen\Neu\13_AU_Mod&#232;le-format-portrait_Logo_2107-02-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13_AU_Modèle-format-portrait_Logo_2107-02-14.dotx</Template>
  <TotalTime>0</TotalTime>
  <Pages>2</Pages>
  <Words>313</Words>
  <Characters>1979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2019-06-13T08:00:00Z</dcterms:created>
  <dcterms:modified xsi:type="dcterms:W3CDTF">2019-06-13T08:00:00Z</dcterms:modified>
</cp:coreProperties>
</file>