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19D" w:rsidRDefault="0080519D">
      <w:pPr>
        <w:pStyle w:val="Titel"/>
        <w:rPr>
          <w:szCs w:val="24"/>
          <w:lang w:val="fr-CH"/>
        </w:rPr>
      </w:pPr>
      <w:bookmarkStart w:id="0" w:name="_GoBack"/>
      <w:bookmarkEnd w:id="0"/>
      <w:r>
        <w:rPr>
          <w:szCs w:val="24"/>
          <w:lang w:val="fr-CH"/>
        </w:rPr>
        <w:t xml:space="preserve">Communiqué de presse </w:t>
      </w:r>
    </w:p>
    <w:p w:rsidR="0080519D" w:rsidRDefault="0080519D">
      <w:pPr>
        <w:rPr>
          <w:rFonts w:cs="Times New Roman"/>
          <w:szCs w:val="24"/>
          <w:lang w:val="fr-CH"/>
        </w:rPr>
      </w:pPr>
    </w:p>
    <w:p w:rsidR="0080519D" w:rsidRDefault="0080519D">
      <w:pPr>
        <w:pStyle w:val="berschrift2"/>
        <w:rPr>
          <w:rFonts w:cs="Times New Roman"/>
          <w:szCs w:val="24"/>
          <w:lang w:val="fr-CH"/>
        </w:rPr>
      </w:pPr>
      <w:r>
        <w:rPr>
          <w:rFonts w:cs="Times New Roman"/>
          <w:b w:val="0"/>
          <w:szCs w:val="24"/>
          <w:lang w:val="fr-CH"/>
        </w:rPr>
        <w:t>Campagne printanière d’appel aux dons –</w:t>
      </w:r>
      <w:r>
        <w:rPr>
          <w:rFonts w:cs="Times New Roman"/>
          <w:b w:val="0"/>
          <w:szCs w:val="24"/>
          <w:lang w:val="fr-CH"/>
        </w:rPr>
        <w:br/>
      </w:r>
      <w:r>
        <w:rPr>
          <w:rFonts w:cs="Times New Roman"/>
          <w:szCs w:val="24"/>
          <w:lang w:val="fr-CH"/>
        </w:rPr>
        <w:t xml:space="preserve">Un agriculteur aveugle prend son destin en main </w:t>
      </w:r>
    </w:p>
    <w:p w:rsidR="0080519D" w:rsidRDefault="0080519D">
      <w:pPr>
        <w:rPr>
          <w:rFonts w:cs="Times New Roman"/>
          <w:sz w:val="24"/>
          <w:szCs w:val="24"/>
          <w:lang w:val="fr-CH"/>
        </w:rPr>
      </w:pPr>
    </w:p>
    <w:p w:rsidR="0080519D" w:rsidRDefault="0080519D">
      <w:pPr>
        <w:rPr>
          <w:rFonts w:cs="Times New Roman"/>
          <w:szCs w:val="24"/>
          <w:lang w:val="fr-CH"/>
        </w:rPr>
      </w:pPr>
      <w:r>
        <w:rPr>
          <w:rFonts w:cs="Times New Roman"/>
          <w:b/>
          <w:szCs w:val="24"/>
          <w:lang w:val="fr-CH"/>
        </w:rPr>
        <w:t>Berne, le 12 mars 2018. À l’occasion de sa campagne printanière d’appel aux dons, la Fédération suisse des aveugles et malvoyants FSA nous parle d’un agriculteur devenu soudainement aveug</w:t>
      </w:r>
      <w:r w:rsidR="004951E7">
        <w:rPr>
          <w:rFonts w:cs="Times New Roman"/>
          <w:b/>
          <w:szCs w:val="24"/>
          <w:lang w:val="fr-CH"/>
        </w:rPr>
        <w:t>le. Malgré sa cécité, Hansruedi </w:t>
      </w:r>
      <w:r>
        <w:rPr>
          <w:rFonts w:cs="Times New Roman"/>
          <w:b/>
          <w:szCs w:val="24"/>
          <w:lang w:val="fr-CH"/>
        </w:rPr>
        <w:t>S. continue à gérer son exploitation agricole.</w:t>
      </w:r>
      <w:r w:rsidR="004951E7">
        <w:rPr>
          <w:rFonts w:cs="Times New Roman"/>
          <w:b/>
          <w:szCs w:val="24"/>
          <w:lang w:val="fr-CH"/>
        </w:rPr>
        <w:t xml:space="preserve"> </w:t>
      </w:r>
      <w:r>
        <w:rPr>
          <w:rFonts w:cs="Times New Roman"/>
          <w:b/>
          <w:szCs w:val="24"/>
          <w:lang w:val="fr-CH"/>
        </w:rPr>
        <w:t>Être aux côtés de personnes qui traversent une période difficile est l’une des missions centrales de la FSA.</w:t>
      </w:r>
    </w:p>
    <w:p w:rsidR="0080519D" w:rsidRDefault="0080519D">
      <w:pPr>
        <w:rPr>
          <w:rFonts w:cs="Times New Roman"/>
          <w:b/>
          <w:sz w:val="24"/>
          <w:szCs w:val="24"/>
          <w:lang w:val="fr-CH"/>
        </w:rPr>
      </w:pPr>
    </w:p>
    <w:p w:rsidR="0080519D" w:rsidRDefault="0080519D">
      <w:pPr>
        <w:rPr>
          <w:rFonts w:cs="Times New Roman"/>
          <w:sz w:val="24"/>
          <w:szCs w:val="24"/>
          <w:lang w:val="fr-CH"/>
        </w:rPr>
      </w:pPr>
      <w:r>
        <w:rPr>
          <w:rFonts w:cs="Times New Roman"/>
          <w:szCs w:val="24"/>
          <w:lang w:val="fr-CH"/>
        </w:rPr>
        <w:t>Les revenus de l’exploitation agricole de la famille S. sont mo</w:t>
      </w:r>
      <w:r w:rsidR="004951E7">
        <w:rPr>
          <w:rFonts w:cs="Times New Roman"/>
          <w:szCs w:val="24"/>
          <w:lang w:val="fr-CH"/>
        </w:rPr>
        <w:t>destes. L’agriculteur Hansruedi </w:t>
      </w:r>
      <w:r>
        <w:rPr>
          <w:rFonts w:cs="Times New Roman"/>
          <w:szCs w:val="24"/>
          <w:lang w:val="fr-CH"/>
        </w:rPr>
        <w:t xml:space="preserve">S. aurait arrêté son activité après avoir perdu la vue si sa fille n’avait pas l’intention de reprendre l’exploitation dans quelques années. Durant cette période de transition, l’agriculteur peut compter sur le soutien actif de sa famille. </w:t>
      </w:r>
      <w:proofErr w:type="spellStart"/>
      <w:r>
        <w:rPr>
          <w:rFonts w:cs="Times New Roman"/>
          <w:szCs w:val="24"/>
          <w:lang w:val="fr-CH"/>
        </w:rPr>
        <w:t>Hanruedi</w:t>
      </w:r>
      <w:proofErr w:type="spellEnd"/>
      <w:r>
        <w:rPr>
          <w:rFonts w:cs="Times New Roman"/>
          <w:szCs w:val="24"/>
          <w:lang w:val="fr-CH"/>
        </w:rPr>
        <w:t xml:space="preserve"> S. a également pu s’adresser au service de consultation de la FSA le plus proche. Il y a bénéficié de conseils de la part de spécialistes et reçu des instructions concernant des techniques et des stratégies éprouvées pour gérer son quotidien efficacement et de manière aussi autonome que possible, ainsi que de précieux renseignements, notamment au sujet des groupes d’entraide et de loisirs existants. Ainsi, il participe toutes les deux semaines au groupe créatif de la FSA à Burgdorf. </w:t>
      </w:r>
    </w:p>
    <w:p w:rsidR="0080519D" w:rsidRDefault="0080519D">
      <w:pPr>
        <w:rPr>
          <w:rFonts w:cs="Times New Roman"/>
          <w:sz w:val="24"/>
          <w:szCs w:val="24"/>
          <w:lang w:val="fr-CH"/>
        </w:rPr>
      </w:pPr>
    </w:p>
    <w:p w:rsidR="0080519D" w:rsidRDefault="0080519D">
      <w:pPr>
        <w:rPr>
          <w:rFonts w:cs="Times New Roman"/>
          <w:sz w:val="24"/>
          <w:szCs w:val="24"/>
          <w:lang w:val="fr-CH"/>
        </w:rPr>
      </w:pPr>
      <w:r>
        <w:rPr>
          <w:rFonts w:cs="Times New Roman"/>
          <w:szCs w:val="24"/>
          <w:lang w:val="fr-CH"/>
        </w:rPr>
        <w:t>La FSA est l’organisation nationale d’entraide consacrée au handicap de la vue. Elle épaule depuis 1911 les personnes aveugles et malvoyantes afin qu’elles puissent mener une vie autonome et harmonieuse dans le monde du travail et au sein de la société. Pour y parvenir, la FSA mise sur le conseil, la formation et la promotion des technologies novatrices ainsi que sur l’information et la sensibilisation du public.</w:t>
      </w:r>
    </w:p>
    <w:p w:rsidR="0080519D" w:rsidRDefault="0080519D">
      <w:pPr>
        <w:pStyle w:val="berschrift2"/>
        <w:spacing w:after="0"/>
        <w:rPr>
          <w:rFonts w:cs="Times New Roman"/>
          <w:szCs w:val="24"/>
          <w:lang w:val="fr-CH"/>
        </w:rPr>
      </w:pPr>
      <w:r>
        <w:rPr>
          <w:rFonts w:cs="Times New Roman"/>
          <w:szCs w:val="24"/>
          <w:lang w:val="fr-CH"/>
        </w:rPr>
        <w:t>Contact</w:t>
      </w:r>
    </w:p>
    <w:p w:rsidR="0080519D" w:rsidRDefault="0080519D">
      <w:pPr>
        <w:rPr>
          <w:rFonts w:cs="Times New Roman"/>
          <w:szCs w:val="24"/>
          <w:lang w:val="fr-CH"/>
        </w:rPr>
      </w:pPr>
      <w:r>
        <w:rPr>
          <w:rFonts w:cs="Times New Roman"/>
          <w:szCs w:val="24"/>
          <w:lang w:val="fr-CH"/>
        </w:rPr>
        <w:t>Philippe Gerber, responsable du département Conseil et réadaptation, ligne directe: 031 390 88 64</w:t>
      </w:r>
    </w:p>
    <w:p w:rsidR="0080519D" w:rsidRDefault="003C6A02">
      <w:pPr>
        <w:rPr>
          <w:rFonts w:cs="Times New Roman"/>
          <w:szCs w:val="24"/>
          <w:lang w:val="fr-CH"/>
        </w:rPr>
      </w:pPr>
      <w:hyperlink r:id="rId7" w:history="1">
        <w:r w:rsidR="0080519D">
          <w:rPr>
            <w:rStyle w:val="Hyperlink"/>
            <w:rFonts w:cs="Times New Roman"/>
            <w:noProof/>
            <w:szCs w:val="24"/>
            <w:lang w:val="fr-CH"/>
          </w:rPr>
          <w:t>philippe.gerber@sbv-fsa.ch</w:t>
        </w:r>
      </w:hyperlink>
    </w:p>
    <w:p w:rsidR="0080519D" w:rsidRDefault="003C6A02">
      <w:pPr>
        <w:rPr>
          <w:rFonts w:cs="Times New Roman"/>
          <w:szCs w:val="24"/>
          <w:lang w:val="fr-CH"/>
        </w:rPr>
      </w:pPr>
      <w:hyperlink r:id="rId8" w:history="1">
        <w:r w:rsidR="0080519D">
          <w:rPr>
            <w:rStyle w:val="Hyperlink"/>
            <w:rFonts w:cs="Times New Roman"/>
            <w:noProof/>
            <w:szCs w:val="24"/>
            <w:lang w:val="fr-CH"/>
          </w:rPr>
          <w:t>www.sbv-fsa.ch/medienmitteilungen</w:t>
        </w:r>
      </w:hyperlink>
      <w:r w:rsidR="0080519D">
        <w:rPr>
          <w:rFonts w:cs="Times New Roman"/>
          <w:szCs w:val="24"/>
          <w:lang w:val="fr-CH"/>
        </w:rPr>
        <w:t xml:space="preserve"> </w:t>
      </w:r>
    </w:p>
    <w:p w:rsidR="0080519D" w:rsidRDefault="003C6A02">
      <w:pPr>
        <w:rPr>
          <w:rFonts w:cs="Times New Roman"/>
          <w:szCs w:val="24"/>
          <w:lang w:val="fr-CH"/>
        </w:rPr>
      </w:pPr>
      <w:hyperlink r:id="rId9" w:history="1">
        <w:r w:rsidR="0080519D">
          <w:rPr>
            <w:rStyle w:val="Hyperlink"/>
            <w:rFonts w:cs="Times New Roman"/>
            <w:noProof/>
            <w:szCs w:val="24"/>
            <w:lang w:val="fr-CH"/>
          </w:rPr>
          <w:t>www.sbv-fsa.ch</w:t>
        </w:r>
      </w:hyperlink>
      <w:r w:rsidR="0080519D">
        <w:rPr>
          <w:rFonts w:cs="Times New Roman"/>
          <w:noProof/>
          <w:szCs w:val="24"/>
          <w:lang w:val="fr-CH"/>
        </w:rPr>
        <w:t xml:space="preserve"> /  </w:t>
      </w:r>
      <w:hyperlink r:id="rId10" w:history="1">
        <w:r w:rsidR="0080519D">
          <w:rPr>
            <w:rStyle w:val="Hyperlink"/>
            <w:rFonts w:cs="Times New Roman"/>
            <w:noProof/>
            <w:szCs w:val="24"/>
            <w:lang w:val="fr-CH"/>
          </w:rPr>
          <w:t>https://www.facebook.com/sbv.fsa</w:t>
        </w:r>
      </w:hyperlink>
    </w:p>
    <w:sectPr w:rsidR="0080519D">
      <w:footerReference w:type="default" r:id="rId11"/>
      <w:headerReference w:type="first" r:id="rId12"/>
      <w:footerReference w:type="first" r:id="rId13"/>
      <w:pgSz w:w="11906" w:h="16838" w:code="9"/>
      <w:pgMar w:top="964" w:right="851"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19D" w:rsidRDefault="0080519D">
      <w:pPr>
        <w:rPr>
          <w:rFonts w:cs="Times New Roman"/>
          <w:szCs w:val="24"/>
        </w:rPr>
      </w:pPr>
      <w:r>
        <w:rPr>
          <w:rFonts w:cs="Times New Roman"/>
          <w:szCs w:val="24"/>
        </w:rPr>
        <w:separator/>
      </w:r>
    </w:p>
  </w:endnote>
  <w:endnote w:type="continuationSeparator" w:id="0">
    <w:p w:rsidR="0080519D" w:rsidRDefault="0080519D">
      <w:pPr>
        <w:rPr>
          <w:rFonts w:cs="Times New Roman"/>
          <w:szCs w:val="24"/>
        </w:rPr>
      </w:pPr>
      <w:r>
        <w:rPr>
          <w:rFonts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19D" w:rsidRDefault="0080519D">
    <w:pPr>
      <w:tabs>
        <w:tab w:val="right" w:pos="9639"/>
      </w:tabs>
      <w:rPr>
        <w:rFonts w:cs="Times New Roman"/>
        <w:sz w:val="20"/>
        <w:szCs w:val="24"/>
        <w:lang w:val="it-IT"/>
      </w:rPr>
    </w:pPr>
    <w:r>
      <w:rPr>
        <w:rFonts w:cs="Times New Roman"/>
        <w:sz w:val="22"/>
        <w:szCs w:val="24"/>
        <w:lang w:val="it-IT"/>
      </w:rPr>
      <w:tab/>
    </w:r>
    <w:r>
      <w:rPr>
        <w:rFonts w:cs="Times New Roman"/>
        <w:szCs w:val="24"/>
        <w:lang w:val="it-IT"/>
      </w:rPr>
      <w:fldChar w:fldCharType="begin"/>
    </w:r>
    <w:r>
      <w:rPr>
        <w:rFonts w:cs="Times New Roman"/>
        <w:szCs w:val="24"/>
        <w:lang w:val="it-IT"/>
      </w:rPr>
      <w:instrText xml:space="preserve"> PAGE </w:instrText>
    </w:r>
    <w:r>
      <w:rPr>
        <w:rFonts w:cs="Times New Roman"/>
        <w:szCs w:val="24"/>
        <w:lang w:val="it-IT"/>
      </w:rPr>
      <w:fldChar w:fldCharType="separate"/>
    </w:r>
    <w:r>
      <w:rPr>
        <w:rFonts w:cs="Times New Roman"/>
        <w:noProof/>
        <w:szCs w:val="24"/>
      </w:rPr>
      <w:t>2</w:t>
    </w:r>
    <w:r>
      <w:rPr>
        <w:rFonts w:cs="Times New Roman"/>
        <w:szCs w:val="24"/>
        <w:lang w:val="it-IT"/>
      </w:rPr>
      <w:fldChar w:fldCharType="end"/>
    </w:r>
    <w:r>
      <w:rPr>
        <w:rFonts w:cs="Times New Roman"/>
        <w:szCs w:val="24"/>
        <w:lang w:val="it-IT"/>
      </w:rPr>
      <w:t>/</w:t>
    </w:r>
    <w:r>
      <w:rPr>
        <w:rFonts w:cs="Times New Roman"/>
        <w:szCs w:val="24"/>
        <w:lang w:val="it-IT"/>
      </w:rPr>
      <w:fldChar w:fldCharType="begin"/>
    </w:r>
    <w:r>
      <w:rPr>
        <w:rFonts w:cs="Times New Roman"/>
        <w:szCs w:val="24"/>
        <w:lang w:val="it-IT"/>
      </w:rPr>
      <w:instrText xml:space="preserve"> NUMPAGES </w:instrText>
    </w:r>
    <w:r>
      <w:rPr>
        <w:rFonts w:cs="Times New Roman"/>
        <w:szCs w:val="24"/>
        <w:lang w:val="it-IT"/>
      </w:rPr>
      <w:fldChar w:fldCharType="separate"/>
    </w:r>
    <w:r>
      <w:rPr>
        <w:rFonts w:cs="Times New Roman"/>
        <w:noProof/>
        <w:szCs w:val="24"/>
      </w:rPr>
      <w:t>1</w:t>
    </w:r>
    <w:r>
      <w:rPr>
        <w:rFonts w:cs="Times New Roman"/>
        <w:szCs w:val="24"/>
        <w:lang w:val="it-I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19D" w:rsidRDefault="0080519D">
    <w:pPr>
      <w:rPr>
        <w:rFonts w:cs="Times New Roman"/>
        <w:sz w:val="24"/>
        <w:szCs w:val="24"/>
      </w:rPr>
    </w:pPr>
  </w:p>
  <w:p w:rsidR="0080519D" w:rsidRDefault="00C41724">
    <w:pPr>
      <w:rPr>
        <w:rFonts w:cs="Times New Roman"/>
        <w:b/>
        <w:sz w:val="24"/>
        <w:szCs w:val="24"/>
        <w:lang w:val="fr-CH"/>
      </w:rPr>
    </w:pPr>
    <w:r>
      <w:rPr>
        <w:noProof/>
        <w:snapToGrid/>
      </w:rPr>
      <w:drawing>
        <wp:anchor distT="0" distB="0" distL="114300" distR="114300" simplePos="0" relativeHeight="251658240" behindDoc="1" locked="0" layoutInCell="1" allowOverlap="1">
          <wp:simplePos x="0" y="0"/>
          <wp:positionH relativeFrom="column">
            <wp:posOffset>-671830</wp:posOffset>
          </wp:positionH>
          <wp:positionV relativeFrom="paragraph">
            <wp:posOffset>48260</wp:posOffset>
          </wp:positionV>
          <wp:extent cx="416560" cy="447040"/>
          <wp:effectExtent l="19050" t="0" r="254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16560" cy="447040"/>
                  </a:xfrm>
                  <a:prstGeom prst="rect">
                    <a:avLst/>
                  </a:prstGeom>
                  <a:noFill/>
                  <a:ln w="9525">
                    <a:noFill/>
                    <a:miter lim="800000"/>
                    <a:headEnd/>
                    <a:tailEnd/>
                  </a:ln>
                </pic:spPr>
              </pic:pic>
            </a:graphicData>
          </a:graphic>
        </wp:anchor>
      </w:drawing>
    </w:r>
    <w:r w:rsidR="0080519D">
      <w:rPr>
        <w:rFonts w:cs="Times New Roman"/>
        <w:noProof/>
        <w:sz w:val="24"/>
        <w:szCs w:val="24"/>
      </w:rPr>
      <w:t>Secrétariat général</w:t>
    </w:r>
  </w:p>
  <w:p w:rsidR="0080519D" w:rsidRDefault="0080519D">
    <w:pPr>
      <w:rPr>
        <w:rFonts w:cs="Times New Roman"/>
        <w:sz w:val="24"/>
        <w:szCs w:val="24"/>
        <w:lang w:val="fr-CH"/>
      </w:rPr>
    </w:pPr>
    <w:r>
      <w:rPr>
        <w:rFonts w:cs="Times New Roman"/>
        <w:noProof/>
        <w:sz w:val="24"/>
        <w:szCs w:val="24"/>
        <w:lang w:val="fr-CH"/>
      </w:rPr>
      <w:t>Könizstrasse 23, 3001 Berne</w:t>
    </w:r>
  </w:p>
  <w:p w:rsidR="0080519D" w:rsidRDefault="0080519D">
    <w:pPr>
      <w:rPr>
        <w:rFonts w:cs="Times New Roman"/>
        <w:sz w:val="24"/>
        <w:szCs w:val="24"/>
        <w:lang w:val="fr-CH"/>
      </w:rPr>
    </w:pPr>
    <w:r>
      <w:rPr>
        <w:rFonts w:cs="Times New Roman"/>
        <w:noProof/>
        <w:sz w:val="24"/>
        <w:szCs w:val="24"/>
        <w:lang w:val="fr-CH"/>
      </w:rPr>
      <w:t>Tél.</w:t>
    </w:r>
    <w:r>
      <w:rPr>
        <w:rFonts w:cs="Times New Roman"/>
        <w:sz w:val="24"/>
        <w:szCs w:val="24"/>
        <w:lang w:val="fr-CH"/>
      </w:rPr>
      <w:t xml:space="preserve"> </w:t>
    </w:r>
    <w:r>
      <w:rPr>
        <w:rFonts w:cs="Times New Roman"/>
        <w:noProof/>
        <w:sz w:val="24"/>
        <w:szCs w:val="24"/>
        <w:lang w:val="fr-CH"/>
      </w:rPr>
      <w:t>+41 (031) 390 88 00, info@sbv-fsa.ch, www.sbv-fsa.ch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19D" w:rsidRDefault="0080519D">
      <w:pPr>
        <w:rPr>
          <w:rFonts w:cs="Times New Roman"/>
          <w:szCs w:val="24"/>
        </w:rPr>
      </w:pPr>
      <w:r>
        <w:rPr>
          <w:rFonts w:cs="Times New Roman"/>
          <w:szCs w:val="24"/>
        </w:rPr>
        <w:separator/>
      </w:r>
    </w:p>
  </w:footnote>
  <w:footnote w:type="continuationSeparator" w:id="0">
    <w:p w:rsidR="0080519D" w:rsidRDefault="0080519D">
      <w:pPr>
        <w:rPr>
          <w:rFonts w:cs="Times New Roman"/>
          <w:szCs w:val="24"/>
        </w:rPr>
      </w:pPr>
      <w:r>
        <w:rPr>
          <w:rFonts w:cs="Times New Roman"/>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19D" w:rsidRDefault="00C41724">
    <w:pPr>
      <w:rPr>
        <w:rFonts w:cs="Times New Roman"/>
        <w:szCs w:val="24"/>
      </w:rPr>
    </w:pPr>
    <w:r>
      <w:rPr>
        <w:noProof/>
        <w:snapToGrid/>
      </w:rPr>
      <w:drawing>
        <wp:anchor distT="0" distB="0" distL="114300" distR="114300" simplePos="0" relativeHeight="251657216" behindDoc="1" locked="0" layoutInCell="1" allowOverlap="1">
          <wp:simplePos x="0" y="0"/>
          <wp:positionH relativeFrom="column">
            <wp:posOffset>-123825</wp:posOffset>
          </wp:positionH>
          <wp:positionV relativeFrom="paragraph">
            <wp:posOffset>92710</wp:posOffset>
          </wp:positionV>
          <wp:extent cx="2875915" cy="895985"/>
          <wp:effectExtent l="19050" t="0" r="635" b="0"/>
          <wp:wrapTight wrapText="bothSides">
            <wp:wrapPolygon edited="0">
              <wp:start x="-143" y="0"/>
              <wp:lineTo x="-143" y="21125"/>
              <wp:lineTo x="21605" y="21125"/>
              <wp:lineTo x="21605" y="0"/>
              <wp:lineTo x="-143"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l="5873" t="14461" r="5424" b="13992"/>
                  <a:stretch>
                    <a:fillRect/>
                  </a:stretch>
                </pic:blipFill>
                <pic:spPr bwMode="auto">
                  <a:xfrm>
                    <a:off x="0" y="0"/>
                    <a:ext cx="2875915" cy="895985"/>
                  </a:xfrm>
                  <a:prstGeom prst="rect">
                    <a:avLst/>
                  </a:prstGeom>
                  <a:noFill/>
                  <a:ln w="9525">
                    <a:noFill/>
                    <a:miter lim="800000"/>
                    <a:headEnd/>
                    <a:tailEnd/>
                  </a:ln>
                </pic:spPr>
              </pic:pic>
            </a:graphicData>
          </a:graphic>
        </wp:anchor>
      </w:drawing>
    </w:r>
  </w:p>
  <w:p w:rsidR="0080519D" w:rsidRDefault="0080519D">
    <w:pPr>
      <w:rPr>
        <w:rFonts w:cs="Times New Roman"/>
        <w:szCs w:val="24"/>
      </w:rPr>
    </w:pPr>
  </w:p>
  <w:p w:rsidR="0080519D" w:rsidRDefault="0080519D">
    <w:pPr>
      <w:rPr>
        <w:rFonts w:cs="Times New Roman"/>
        <w:szCs w:val="24"/>
      </w:rPr>
    </w:pPr>
  </w:p>
  <w:p w:rsidR="0080519D" w:rsidRDefault="0080519D">
    <w:pPr>
      <w:rPr>
        <w:rFonts w:cs="Times New Roman"/>
        <w:szCs w:val="24"/>
      </w:rPr>
    </w:pPr>
  </w:p>
  <w:p w:rsidR="0080519D" w:rsidRDefault="0080519D">
    <w:pPr>
      <w:rPr>
        <w:rFonts w:cs="Times New Roman"/>
        <w:szCs w:val="24"/>
      </w:rPr>
    </w:pPr>
  </w:p>
  <w:p w:rsidR="0080519D" w:rsidRDefault="0080519D">
    <w:pPr>
      <w:rPr>
        <w:rFonts w:cs="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7B5"/>
    <w:multiLevelType w:val="multilevel"/>
    <w:tmpl w:val="CD20D88E"/>
    <w:lvl w:ilvl="0">
      <w:start w:val="1"/>
      <w:numFmt w:val="decimal"/>
      <w:pStyle w:val="berschrift1nummeriert"/>
      <w:lvlText w:val="%1"/>
      <w:lvlJc w:val="left"/>
      <w:pPr>
        <w:ind w:left="432" w:hanging="432"/>
      </w:pPr>
      <w:rPr>
        <w:rFonts w:cs="Times New Roman"/>
      </w:rPr>
    </w:lvl>
    <w:lvl w:ilvl="1">
      <w:start w:val="1"/>
      <w:numFmt w:val="decimal"/>
      <w:pStyle w:val="berschrift2nummeriert"/>
      <w:lvlText w:val="%1.%2"/>
      <w:lvlJc w:val="left"/>
      <w:pPr>
        <w:ind w:left="576" w:hanging="576"/>
      </w:pPr>
      <w:rPr>
        <w:rFonts w:cs="Times New Roman"/>
      </w:rPr>
    </w:lvl>
    <w:lvl w:ilvl="2">
      <w:start w:val="1"/>
      <w:numFmt w:val="decimal"/>
      <w:pStyle w:val="berschrift3nummeriert"/>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 w15:restartNumberingAfterBreak="0">
    <w:nsid w:val="05CD2710"/>
    <w:multiLevelType w:val="singleLevel"/>
    <w:tmpl w:val="2C1EFA0A"/>
    <w:lvl w:ilvl="0">
      <w:start w:val="1"/>
      <w:numFmt w:val="bullet"/>
      <w:lvlText w:val="-"/>
      <w:lvlJc w:val="left"/>
      <w:pPr>
        <w:tabs>
          <w:tab w:val="num" w:pos="360"/>
        </w:tabs>
        <w:ind w:left="360" w:hanging="360"/>
      </w:pPr>
      <w:rPr>
        <w:rFonts w:ascii="Arial" w:hAnsi="Arial" w:hint="default"/>
        <w:b/>
        <w:i w:val="0"/>
        <w:sz w:val="32"/>
      </w:rPr>
    </w:lvl>
  </w:abstractNum>
  <w:abstractNum w:abstractNumId="2" w15:restartNumberingAfterBreak="0">
    <w:nsid w:val="0A2A2A0E"/>
    <w:multiLevelType w:val="hybridMultilevel"/>
    <w:tmpl w:val="41EA24FE"/>
    <w:lvl w:ilvl="0" w:tplc="C45C9734">
      <w:numFmt w:val="bullet"/>
      <w:lvlText w:val="-"/>
      <w:lvlJc w:val="left"/>
      <w:pPr>
        <w:ind w:left="720" w:hanging="360"/>
      </w:pPr>
      <w:rPr>
        <w:rFonts w:ascii="Arial" w:eastAsia="Times New Roman"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4"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26D01"/>
    <w:multiLevelType w:val="singleLevel"/>
    <w:tmpl w:val="0407000F"/>
    <w:lvl w:ilvl="0">
      <w:start w:val="1"/>
      <w:numFmt w:val="decimal"/>
      <w:lvlText w:val="%1."/>
      <w:lvlJc w:val="left"/>
      <w:pPr>
        <w:tabs>
          <w:tab w:val="num" w:pos="360"/>
        </w:tabs>
        <w:ind w:left="360" w:hanging="360"/>
      </w:pPr>
      <w:rPr>
        <w:rFonts w:cs="Times New Roman"/>
      </w:rPr>
    </w:lvl>
  </w:abstractNum>
  <w:abstractNum w:abstractNumId="6" w15:restartNumberingAfterBreak="0">
    <w:nsid w:val="241E4F95"/>
    <w:multiLevelType w:val="singleLevel"/>
    <w:tmpl w:val="E38E4144"/>
    <w:lvl w:ilvl="0">
      <w:start w:val="1"/>
      <w:numFmt w:val="bullet"/>
      <w:lvlText w:val=""/>
      <w:lvlJc w:val="left"/>
      <w:pPr>
        <w:tabs>
          <w:tab w:val="num" w:pos="851"/>
        </w:tabs>
        <w:ind w:left="851" w:hanging="851"/>
      </w:pPr>
      <w:rPr>
        <w:rFonts w:ascii="Monotype Sorts" w:hAnsi="Monotype Sorts" w:hint="default"/>
        <w:sz w:val="56"/>
      </w:rPr>
    </w:lvl>
  </w:abstractNum>
  <w:abstractNum w:abstractNumId="7"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cs="Times New Roman" w:hint="default"/>
        <w:sz w:val="28"/>
      </w:rPr>
    </w:lvl>
  </w:abstractNum>
  <w:abstractNum w:abstractNumId="8" w15:restartNumberingAfterBreak="0">
    <w:nsid w:val="3B6B3879"/>
    <w:multiLevelType w:val="singleLevel"/>
    <w:tmpl w:val="82128D3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C844D15"/>
    <w:multiLevelType w:val="hybridMultilevel"/>
    <w:tmpl w:val="FC7836A8"/>
    <w:lvl w:ilvl="0" w:tplc="FC32AC8A">
      <w:start w:val="1"/>
      <w:numFmt w:val="bullet"/>
      <w:lvlText w:val=""/>
      <w:lvlJc w:val="left"/>
      <w:pPr>
        <w:tabs>
          <w:tab w:val="num" w:pos="851"/>
        </w:tabs>
        <w:ind w:left="851" w:hanging="851"/>
      </w:pPr>
      <w:rPr>
        <w:rFonts w:ascii="Wingdings 2" w:hAnsi="Wingdings 2" w:hint="default"/>
        <w:sz w:val="5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F64DD7"/>
    <w:multiLevelType w:val="hybridMultilevel"/>
    <w:tmpl w:val="B1102C1A"/>
    <w:lvl w:ilvl="0" w:tplc="0807000F">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num w:numId="1">
    <w:abstractNumId w:val="8"/>
  </w:num>
  <w:num w:numId="2">
    <w:abstractNumId w:val="1"/>
  </w:num>
  <w:num w:numId="3">
    <w:abstractNumId w:val="7"/>
  </w:num>
  <w:num w:numId="4">
    <w:abstractNumId w:val="6"/>
  </w:num>
  <w:num w:numId="5">
    <w:abstractNumId w:val="5"/>
  </w:num>
  <w:num w:numId="6">
    <w:abstractNumId w:val="3"/>
  </w:num>
  <w:num w:numId="7">
    <w:abstractNumId w:val="9"/>
  </w:num>
  <w:num w:numId="8">
    <w:abstractNumId w:val="4"/>
  </w:num>
  <w:num w:numId="9">
    <w:abstractNumId w:val="2"/>
  </w:num>
  <w:num w:numId="10">
    <w:abstractNumId w:val="1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273"/>
    <w:rsid w:val="000035A1"/>
    <w:rsid w:val="00042DC7"/>
    <w:rsid w:val="000B4E2D"/>
    <w:rsid w:val="000B5C7C"/>
    <w:rsid w:val="0011109B"/>
    <w:rsid w:val="00111554"/>
    <w:rsid w:val="001253C8"/>
    <w:rsid w:val="00136F82"/>
    <w:rsid w:val="0014376A"/>
    <w:rsid w:val="00156707"/>
    <w:rsid w:val="00165B00"/>
    <w:rsid w:val="00167404"/>
    <w:rsid w:val="001A50AB"/>
    <w:rsid w:val="001A5718"/>
    <w:rsid w:val="001B1DB1"/>
    <w:rsid w:val="001B4AB1"/>
    <w:rsid w:val="001C22C4"/>
    <w:rsid w:val="001C5A24"/>
    <w:rsid w:val="001C7C7F"/>
    <w:rsid w:val="001D0DB8"/>
    <w:rsid w:val="001E3720"/>
    <w:rsid w:val="001F5727"/>
    <w:rsid w:val="001F7E42"/>
    <w:rsid w:val="002023F6"/>
    <w:rsid w:val="00207850"/>
    <w:rsid w:val="002173A8"/>
    <w:rsid w:val="00232E72"/>
    <w:rsid w:val="00261AE3"/>
    <w:rsid w:val="00294715"/>
    <w:rsid w:val="002E07CB"/>
    <w:rsid w:val="00334B85"/>
    <w:rsid w:val="00353855"/>
    <w:rsid w:val="00355561"/>
    <w:rsid w:val="0036112C"/>
    <w:rsid w:val="00364820"/>
    <w:rsid w:val="00366A1B"/>
    <w:rsid w:val="003750E5"/>
    <w:rsid w:val="00382953"/>
    <w:rsid w:val="003A3940"/>
    <w:rsid w:val="003B6C1E"/>
    <w:rsid w:val="003C6A02"/>
    <w:rsid w:val="003D01E0"/>
    <w:rsid w:val="004005BD"/>
    <w:rsid w:val="00416791"/>
    <w:rsid w:val="004348A4"/>
    <w:rsid w:val="00461DF2"/>
    <w:rsid w:val="00467B52"/>
    <w:rsid w:val="004951E7"/>
    <w:rsid w:val="00495CF6"/>
    <w:rsid w:val="004A00BF"/>
    <w:rsid w:val="004B3D2F"/>
    <w:rsid w:val="004E442A"/>
    <w:rsid w:val="004F07D4"/>
    <w:rsid w:val="00550693"/>
    <w:rsid w:val="00573C86"/>
    <w:rsid w:val="00583CEB"/>
    <w:rsid w:val="005868DA"/>
    <w:rsid w:val="005B76F2"/>
    <w:rsid w:val="005D1264"/>
    <w:rsid w:val="005F2A90"/>
    <w:rsid w:val="005F67D1"/>
    <w:rsid w:val="006320B6"/>
    <w:rsid w:val="00680489"/>
    <w:rsid w:val="00683CAF"/>
    <w:rsid w:val="006D4A93"/>
    <w:rsid w:val="00716012"/>
    <w:rsid w:val="007401D0"/>
    <w:rsid w:val="00753629"/>
    <w:rsid w:val="0075776A"/>
    <w:rsid w:val="00762965"/>
    <w:rsid w:val="00796C63"/>
    <w:rsid w:val="007A33E1"/>
    <w:rsid w:val="007A56E7"/>
    <w:rsid w:val="007B3135"/>
    <w:rsid w:val="007E005F"/>
    <w:rsid w:val="0080519D"/>
    <w:rsid w:val="00817220"/>
    <w:rsid w:val="00820EF9"/>
    <w:rsid w:val="0085032F"/>
    <w:rsid w:val="00883E4F"/>
    <w:rsid w:val="008A505C"/>
    <w:rsid w:val="008C2659"/>
    <w:rsid w:val="008D79B0"/>
    <w:rsid w:val="008F4226"/>
    <w:rsid w:val="009573F8"/>
    <w:rsid w:val="009745B6"/>
    <w:rsid w:val="00981136"/>
    <w:rsid w:val="009970E4"/>
    <w:rsid w:val="009B72AE"/>
    <w:rsid w:val="009F665A"/>
    <w:rsid w:val="009F6785"/>
    <w:rsid w:val="00A02BC2"/>
    <w:rsid w:val="00A127F5"/>
    <w:rsid w:val="00A250E8"/>
    <w:rsid w:val="00A31A81"/>
    <w:rsid w:val="00AB7896"/>
    <w:rsid w:val="00AC39FE"/>
    <w:rsid w:val="00B207E6"/>
    <w:rsid w:val="00B24773"/>
    <w:rsid w:val="00B30EF4"/>
    <w:rsid w:val="00B34662"/>
    <w:rsid w:val="00B539DF"/>
    <w:rsid w:val="00B70B68"/>
    <w:rsid w:val="00B9733D"/>
    <w:rsid w:val="00B97A35"/>
    <w:rsid w:val="00BA2DC8"/>
    <w:rsid w:val="00BE3B62"/>
    <w:rsid w:val="00BF61B4"/>
    <w:rsid w:val="00C10DA7"/>
    <w:rsid w:val="00C41724"/>
    <w:rsid w:val="00C63EC0"/>
    <w:rsid w:val="00C7796B"/>
    <w:rsid w:val="00C820C2"/>
    <w:rsid w:val="00C84B47"/>
    <w:rsid w:val="00C91817"/>
    <w:rsid w:val="00C925B2"/>
    <w:rsid w:val="00CB7A16"/>
    <w:rsid w:val="00CC4D9D"/>
    <w:rsid w:val="00CC522D"/>
    <w:rsid w:val="00CE35C4"/>
    <w:rsid w:val="00CE5273"/>
    <w:rsid w:val="00D0400F"/>
    <w:rsid w:val="00D058F7"/>
    <w:rsid w:val="00D06310"/>
    <w:rsid w:val="00D155C8"/>
    <w:rsid w:val="00D30FB4"/>
    <w:rsid w:val="00D9135B"/>
    <w:rsid w:val="00D96AFA"/>
    <w:rsid w:val="00DA6DC0"/>
    <w:rsid w:val="00DE151A"/>
    <w:rsid w:val="00DE446B"/>
    <w:rsid w:val="00DE72CD"/>
    <w:rsid w:val="00DF2CAD"/>
    <w:rsid w:val="00DF7B45"/>
    <w:rsid w:val="00E104F8"/>
    <w:rsid w:val="00E35F43"/>
    <w:rsid w:val="00E5789C"/>
    <w:rsid w:val="00E75615"/>
    <w:rsid w:val="00E800E5"/>
    <w:rsid w:val="00E8723E"/>
    <w:rsid w:val="00EA455C"/>
    <w:rsid w:val="00EB47FC"/>
    <w:rsid w:val="00EB5642"/>
    <w:rsid w:val="00EB5DBD"/>
    <w:rsid w:val="00F31547"/>
    <w:rsid w:val="00F3688A"/>
    <w:rsid w:val="00F45664"/>
    <w:rsid w:val="00F53178"/>
    <w:rsid w:val="00F95F8A"/>
    <w:rsid w:val="00FA4C02"/>
    <w:rsid w:val="00FA7661"/>
    <w:rsid w:val="00FE08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5:docId w15:val="{607358E5-CC36-49FD-8634-1BF2B70F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Pr>
      <w:rFonts w:ascii="Arial" w:hAnsi="Arial" w:cs="Arial"/>
      <w:snapToGrid w:val="0"/>
      <w:kern w:val="28"/>
      <w:sz w:val="28"/>
      <w:szCs w:val="18"/>
    </w:rPr>
  </w:style>
  <w:style w:type="paragraph" w:styleId="berschrift1">
    <w:name w:val="heading 1"/>
    <w:basedOn w:val="Standard"/>
    <w:next w:val="Standard"/>
    <w:link w:val="berschrift1Zchn"/>
    <w:autoRedefine/>
    <w:uiPriority w:val="9"/>
    <w:qFormat/>
    <w:pPr>
      <w:keepNext/>
      <w:spacing w:before="240" w:after="60"/>
      <w:outlineLvl w:val="0"/>
    </w:pPr>
    <w:rPr>
      <w:b/>
      <w:sz w:val="32"/>
    </w:rPr>
  </w:style>
  <w:style w:type="paragraph" w:styleId="berschrift2">
    <w:name w:val="heading 2"/>
    <w:basedOn w:val="Standard"/>
    <w:next w:val="Standard"/>
    <w:link w:val="berschrift2Zchn"/>
    <w:autoRedefine/>
    <w:uiPriority w:val="9"/>
    <w:qFormat/>
    <w:pPr>
      <w:keepNext/>
      <w:spacing w:before="240" w:after="60"/>
      <w:outlineLvl w:val="1"/>
    </w:pPr>
    <w:rPr>
      <w:b/>
      <w:sz w:val="32"/>
      <w:szCs w:val="32"/>
    </w:rPr>
  </w:style>
  <w:style w:type="paragraph" w:styleId="berschrift3">
    <w:name w:val="heading 3"/>
    <w:basedOn w:val="Standard"/>
    <w:next w:val="Standard"/>
    <w:link w:val="berschrift3Zchn"/>
    <w:autoRedefine/>
    <w:uiPriority w:val="9"/>
    <w:qFormat/>
    <w:pPr>
      <w:keepNext/>
      <w:spacing w:before="240" w:after="6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Cambria" w:eastAsia="Times New Roman" w:hAnsi="Cambria" w:cs="Times New Roman"/>
      <w:b/>
      <w:bCs/>
      <w:snapToGrid w:val="0"/>
      <w:kern w:val="32"/>
      <w:sz w:val="32"/>
      <w:szCs w:val="32"/>
    </w:rPr>
  </w:style>
  <w:style w:type="character" w:customStyle="1" w:styleId="berschrift2Zchn">
    <w:name w:val="Überschrift 2 Zchn"/>
    <w:basedOn w:val="Absatz-Standardschriftart"/>
    <w:link w:val="berschrift2"/>
    <w:uiPriority w:val="9"/>
    <w:locked/>
    <w:rPr>
      <w:rFonts w:ascii="Arial" w:hAnsi="Arial" w:cs="Arial"/>
      <w:b/>
      <w:kern w:val="28"/>
      <w:sz w:val="32"/>
      <w:szCs w:val="32"/>
    </w:rPr>
  </w:style>
  <w:style w:type="character" w:customStyle="1" w:styleId="berschrift3Zchn">
    <w:name w:val="Überschrift 3 Zchn"/>
    <w:basedOn w:val="Absatz-Standardschriftart"/>
    <w:link w:val="berschrift3"/>
    <w:uiPriority w:val="9"/>
    <w:semiHidden/>
    <w:rPr>
      <w:rFonts w:ascii="Cambria" w:eastAsia="Times New Roman" w:hAnsi="Cambria" w:cs="Times New Roman"/>
      <w:b/>
      <w:bCs/>
      <w:snapToGrid w:val="0"/>
      <w:kern w:val="28"/>
      <w:sz w:val="26"/>
      <w:szCs w:val="26"/>
    </w:rPr>
  </w:style>
  <w:style w:type="paragraph" w:customStyle="1" w:styleId="Aufzhlung">
    <w:name w:val="Aufzählung"/>
    <w:basedOn w:val="Standard"/>
    <w:autoRedefine/>
    <w:pPr>
      <w:numPr>
        <w:numId w:val="6"/>
      </w:numPr>
      <w:ind w:left="357" w:hanging="357"/>
    </w:pPr>
  </w:style>
  <w:style w:type="paragraph" w:styleId="Titel">
    <w:name w:val="Title"/>
    <w:basedOn w:val="Standard"/>
    <w:next w:val="Standard"/>
    <w:link w:val="TitelZchn"/>
    <w:autoRedefine/>
    <w:uiPriority w:val="10"/>
    <w:qFormat/>
    <w:pPr>
      <w:pBdr>
        <w:top w:val="single" w:sz="4" w:space="1" w:color="auto"/>
        <w:left w:val="single" w:sz="4" w:space="4" w:color="auto"/>
        <w:bottom w:val="single" w:sz="4" w:space="1" w:color="auto"/>
        <w:right w:val="single" w:sz="4" w:space="4" w:color="auto"/>
      </w:pBdr>
      <w:spacing w:before="240" w:after="60"/>
      <w:outlineLvl w:val="0"/>
    </w:pPr>
    <w:rPr>
      <w:rFonts w:cs="Times New Roman"/>
      <w:b/>
      <w:sz w:val="36"/>
    </w:rPr>
  </w:style>
  <w:style w:type="character" w:customStyle="1" w:styleId="TitelZchn">
    <w:name w:val="Titel Zchn"/>
    <w:basedOn w:val="Absatz-Standardschriftart"/>
    <w:link w:val="Titel"/>
    <w:uiPriority w:val="10"/>
    <w:locked/>
    <w:rPr>
      <w:rFonts w:ascii="Arial" w:hAnsi="Arial"/>
      <w:b/>
      <w:kern w:val="28"/>
      <w:sz w:val="18"/>
    </w:rPr>
  </w:style>
  <w:style w:type="paragraph" w:customStyle="1" w:styleId="Nummerierung">
    <w:name w:val="Nummerierung"/>
    <w:basedOn w:val="Standard"/>
    <w:autoRedefine/>
    <w:pPr>
      <w:numPr>
        <w:numId w:val="3"/>
      </w:numPr>
    </w:pPr>
  </w:style>
  <w:style w:type="paragraph" w:customStyle="1" w:styleId="Pendenz">
    <w:name w:val="Pendenz"/>
    <w:basedOn w:val="Standard"/>
    <w:autoRedefine/>
    <w:pPr>
      <w:numPr>
        <w:numId w:val="8"/>
      </w:numPr>
    </w:pPr>
  </w:style>
  <w:style w:type="paragraph" w:styleId="Kopfzeile">
    <w:name w:val="header"/>
    <w:basedOn w:val="Standard"/>
    <w:link w:val="KopfzeileZchn"/>
    <w:uiPriority w:val="99"/>
    <w:pPr>
      <w:tabs>
        <w:tab w:val="center" w:pos="4536"/>
        <w:tab w:val="right" w:pos="9072"/>
      </w:tabs>
    </w:pPr>
    <w:rPr>
      <w:rFonts w:cs="Times New Roman"/>
    </w:rPr>
  </w:style>
  <w:style w:type="character" w:customStyle="1" w:styleId="KopfzeileZchn">
    <w:name w:val="Kopfzeile Zchn"/>
    <w:basedOn w:val="Absatz-Standardschriftart"/>
    <w:link w:val="Kopfzeile"/>
    <w:uiPriority w:val="99"/>
    <w:locked/>
    <w:rPr>
      <w:rFonts w:ascii="Arial" w:hAnsi="Arial"/>
      <w:kern w:val="28"/>
      <w:sz w:val="18"/>
    </w:rPr>
  </w:style>
  <w:style w:type="paragraph" w:customStyle="1" w:styleId="berschrift1nummeriert">
    <w:name w:val="Überschrift 1 nummeriert"/>
    <w:basedOn w:val="berschrift1"/>
    <w:next w:val="Standard"/>
    <w:autoRedefine/>
    <w:qFormat/>
    <w:pPr>
      <w:numPr>
        <w:numId w:val="16"/>
      </w:numPr>
    </w:pPr>
  </w:style>
  <w:style w:type="paragraph" w:customStyle="1" w:styleId="berschrift2nummeriert">
    <w:name w:val="Überschrift 2 nummeriert"/>
    <w:basedOn w:val="berschrift2"/>
    <w:next w:val="Standard"/>
    <w:autoRedefine/>
    <w:qFormat/>
    <w:pPr>
      <w:numPr>
        <w:ilvl w:val="1"/>
        <w:numId w:val="16"/>
      </w:numPr>
    </w:pPr>
  </w:style>
  <w:style w:type="paragraph" w:customStyle="1" w:styleId="berschrift3nummeriert">
    <w:name w:val="Überschrift 3 nummeriert"/>
    <w:basedOn w:val="berschrift3"/>
    <w:next w:val="Standard"/>
    <w:autoRedefine/>
    <w:qFormat/>
    <w:pPr>
      <w:numPr>
        <w:ilvl w:val="2"/>
        <w:numId w:val="16"/>
      </w:numPr>
    </w:pPr>
  </w:style>
  <w:style w:type="paragraph" w:styleId="Fuzeile">
    <w:name w:val="footer"/>
    <w:basedOn w:val="Standard"/>
    <w:link w:val="FuzeileZchn"/>
    <w:uiPriority w:val="99"/>
    <w:pPr>
      <w:tabs>
        <w:tab w:val="center" w:pos="4536"/>
        <w:tab w:val="right" w:pos="9072"/>
      </w:tabs>
    </w:pPr>
    <w:rPr>
      <w:rFonts w:cs="Times New Roman"/>
    </w:rPr>
  </w:style>
  <w:style w:type="character" w:customStyle="1" w:styleId="FuzeileZchn">
    <w:name w:val="Fußzeile Zchn"/>
    <w:basedOn w:val="Absatz-Standardschriftart"/>
    <w:link w:val="Fuzeile"/>
    <w:uiPriority w:val="99"/>
    <w:locked/>
    <w:rPr>
      <w:rFonts w:ascii="Arial" w:hAnsi="Arial"/>
      <w:kern w:val="28"/>
      <w:sz w:val="18"/>
    </w:rPr>
  </w:style>
  <w:style w:type="character" w:styleId="Hyperlink">
    <w:name w:val="Hyperlink"/>
    <w:basedOn w:val="Absatz-Standardschriftart"/>
    <w:uiPriority w:val="99"/>
    <w:rPr>
      <w:color w:val="0000FF"/>
      <w:u w:val="single"/>
    </w:rPr>
  </w:style>
  <w:style w:type="character" w:customStyle="1" w:styleId="st">
    <w:name w:val="st"/>
  </w:style>
  <w:style w:type="character" w:customStyle="1" w:styleId="tw4winMark">
    <w:name w:val="tw4winMark"/>
    <w:uiPriority w:val="99"/>
    <w:rPr>
      <w:rFonts w:ascii="Courier New" w:hAnsi="Courier New"/>
      <w:vanish/>
      <w:color w:val="800080"/>
      <w:sz w:val="24"/>
      <w:vertAlign w:val="subscript"/>
    </w:rPr>
  </w:style>
  <w:style w:type="paragraph" w:styleId="Sprechblasentext">
    <w:name w:val="Balloon Text"/>
    <w:basedOn w:val="Standard"/>
    <w:link w:val="SprechblasentextZchn"/>
    <w:uiPriority w:val="99"/>
    <w:semiHidden/>
    <w:rPr>
      <w:rFonts w:ascii="Times New Roman" w:hAnsi="Times New Roman" w:cs="Times New Roman"/>
      <w:sz w:val="16"/>
      <w:szCs w:val="16"/>
    </w:rPr>
  </w:style>
  <w:style w:type="character" w:customStyle="1" w:styleId="SprechblasentextZchn">
    <w:name w:val="Sprechblasentext Zchn"/>
    <w:basedOn w:val="Absatz-Standardschriftart"/>
    <w:link w:val="Sprechblasentext"/>
    <w:uiPriority w:val="99"/>
    <w:semiHidden/>
    <w:locked/>
    <w:rPr>
      <w:rFonts w:ascii="Times New Roman" w:hAnsi="Times New Roman" w:cs="Times New Roman"/>
      <w:kern w:val="28"/>
      <w:sz w:val="16"/>
      <w:szCs w:val="16"/>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v-fsa.ch/medienmitteilung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hilippe.gerber@sbv-fsa.c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sbv.fsa" TargetMode="External"/><Relationship Id="rId4" Type="http://schemas.openxmlformats.org/officeDocument/2006/relationships/webSettings" Target="webSettings.xml"/><Relationship Id="rId9" Type="http://schemas.openxmlformats.org/officeDocument/2006/relationships/hyperlink" Target="http://www.sbv-fsa.ch"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12_Vorlagen\Bern\Kommunikation\Medien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Medienmitteilung.dot</Template>
  <TotalTime>0</TotalTime>
  <Pages>1</Pages>
  <Words>294</Words>
  <Characters>1859</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SBV-FSA</Company>
  <LinksUpToDate>false</LinksUpToDate>
  <CharactersWithSpaces>2149</CharactersWithSpaces>
  <SharedDoc>false</SharedDoc>
  <HLinks>
    <vt:vector size="24" baseType="variant">
      <vt:variant>
        <vt:i4>4456473</vt:i4>
      </vt:variant>
      <vt:variant>
        <vt:i4>9</vt:i4>
      </vt:variant>
      <vt:variant>
        <vt:i4>0</vt:i4>
      </vt:variant>
      <vt:variant>
        <vt:i4>5</vt:i4>
      </vt:variant>
      <vt:variant>
        <vt:lpwstr>https://www.facebook.com/sbv.fsa</vt:lpwstr>
      </vt:variant>
      <vt:variant>
        <vt:lpwstr/>
      </vt:variant>
      <vt:variant>
        <vt:i4>6619178</vt:i4>
      </vt:variant>
      <vt:variant>
        <vt:i4>6</vt:i4>
      </vt:variant>
      <vt:variant>
        <vt:i4>0</vt:i4>
      </vt:variant>
      <vt:variant>
        <vt:i4>5</vt:i4>
      </vt:variant>
      <vt:variant>
        <vt:lpwstr>http://www.sbv-fsa.ch/</vt:lpwstr>
      </vt:variant>
      <vt:variant>
        <vt:lpwstr/>
      </vt:variant>
      <vt:variant>
        <vt:i4>983133</vt:i4>
      </vt:variant>
      <vt:variant>
        <vt:i4>3</vt:i4>
      </vt:variant>
      <vt:variant>
        <vt:i4>0</vt:i4>
      </vt:variant>
      <vt:variant>
        <vt:i4>5</vt:i4>
      </vt:variant>
      <vt:variant>
        <vt:lpwstr>http://www.sbv-fsa.ch/medienmitteilungen</vt:lpwstr>
      </vt:variant>
      <vt:variant>
        <vt:lpwstr/>
      </vt:variant>
      <vt:variant>
        <vt:i4>5767289</vt:i4>
      </vt:variant>
      <vt:variant>
        <vt:i4>0</vt:i4>
      </vt:variant>
      <vt:variant>
        <vt:i4>0</vt:i4>
      </vt:variant>
      <vt:variant>
        <vt:i4>5</vt:i4>
      </vt:variant>
      <vt:variant>
        <vt:lpwstr>mailto:philippe.gerber@sbv-fsa.ch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Steiner Susanne</dc:creator>
  <cp:lastModifiedBy>Steiner Susanne</cp:lastModifiedBy>
  <cp:revision>2</cp:revision>
  <cp:lastPrinted>2018-02-22T13:51:00Z</cp:lastPrinted>
  <dcterms:created xsi:type="dcterms:W3CDTF">2018-02-27T09:26:00Z</dcterms:created>
  <dcterms:modified xsi:type="dcterms:W3CDTF">2018-02-27T09:26:00Z</dcterms:modified>
</cp:coreProperties>
</file>