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57A2" w14:textId="6D9D7BC7" w:rsidR="00CF7708" w:rsidRPr="00CF7708" w:rsidRDefault="00CF7708" w:rsidP="00CF7708">
      <w:pPr>
        <w:pStyle w:val="Titel"/>
        <w:rPr>
          <w:lang w:val="de-DE"/>
        </w:rPr>
      </w:pPr>
      <w:bookmarkStart w:id="0" w:name="Text21"/>
      <w:r>
        <w:t xml:space="preserve">SRF </w:t>
      </w:r>
      <w:r w:rsidR="00750D43">
        <w:rPr>
          <w:lang w:val="de-DE"/>
        </w:rPr>
        <w:t>Hörfilmprogramm für</w:t>
      </w:r>
      <w:r w:rsidRPr="00CF7708">
        <w:rPr>
          <w:lang w:val="de-DE"/>
        </w:rPr>
        <w:t xml:space="preserve"> März 2018</w:t>
      </w:r>
    </w:p>
    <w:bookmarkEnd w:id="0"/>
    <w:p w14:paraId="59DA6219" w14:textId="77777777" w:rsidR="00750D43" w:rsidRDefault="00750D43" w:rsidP="00750D43"/>
    <w:p w14:paraId="46D9FBEE" w14:textId="77777777" w:rsidR="00750D43" w:rsidRDefault="00750D43" w:rsidP="00750D43">
      <w:pPr>
        <w:pStyle w:val="berschrift1"/>
      </w:pPr>
    </w:p>
    <w:p w14:paraId="33A2C5F5" w14:textId="77777777" w:rsidR="00750D43" w:rsidRDefault="00750D43" w:rsidP="00750D43">
      <w:pPr>
        <w:pStyle w:val="berschrift1"/>
      </w:pPr>
      <w:r>
        <w:t>1 gegen 100*</w:t>
      </w:r>
    </w:p>
    <w:p w14:paraId="12F24551" w14:textId="7359FAA1" w:rsidR="00750D43" w:rsidRDefault="00750D43" w:rsidP="00750D43">
      <w:pPr>
        <w:pStyle w:val="berschrift2"/>
      </w:pPr>
      <w:r>
        <w:t>Wöchentlich jeweils montags, Start am 29.01., 20.05 Uhr, SRF 1</w:t>
      </w:r>
    </w:p>
    <w:p w14:paraId="06912272" w14:textId="77777777" w:rsidR="00750D43" w:rsidRDefault="00750D43" w:rsidP="00750D43"/>
    <w:p w14:paraId="08E32C1C" w14:textId="77777777" w:rsidR="00750D43" w:rsidRDefault="00750D43" w:rsidP="00750D43">
      <w:r>
        <w:t>Schweiz 2018, Quiz</w:t>
      </w:r>
    </w:p>
    <w:p w14:paraId="78DE2670" w14:textId="77777777" w:rsidR="00750D43" w:rsidRDefault="00750D43" w:rsidP="00750D43">
      <w:r>
        <w:t>100 clevere Köpfe wollen alle nur das eine: gewinnen in der Montagabend-Quizshow bei Susanne Kunz. Doch der Weg auf die Quiz-Insel ist steinig, und der aktuelle Kandidat im Ring clever. Wird er es schaffen, alle 100 Gegnerinnen und Gegner wegzuspielen und das Spiel als Sieger zu verlassen? Dazu braucht es starke Nerven, ein grosses Allgemeinwissen, Taktik und oft auch etwas Glück. Aber wer es bei «1 gegen 100» in die Mitte schafft, hat sowieso schon viel erreicht.</w:t>
      </w:r>
    </w:p>
    <w:p w14:paraId="6EB12EF3" w14:textId="77777777" w:rsidR="00750D43" w:rsidRDefault="00750D43" w:rsidP="00750D43"/>
    <w:p w14:paraId="1E6316BE" w14:textId="77777777" w:rsidR="00750D43" w:rsidRDefault="00750D43" w:rsidP="00750D43">
      <w:pPr>
        <w:pStyle w:val="berschrift1"/>
      </w:pPr>
      <w:r>
        <w:t>Vitus W**</w:t>
      </w:r>
    </w:p>
    <w:p w14:paraId="42086696" w14:textId="77777777" w:rsidR="00750D43" w:rsidRDefault="00750D43" w:rsidP="00750D43">
      <w:pPr>
        <w:pStyle w:val="berschrift2"/>
      </w:pPr>
      <w:r>
        <w:t>Samstag, 03.03.2018, 23.00 Uhr, SRF 1</w:t>
      </w:r>
    </w:p>
    <w:p w14:paraId="2A63A589" w14:textId="77777777" w:rsidR="00750D43" w:rsidRDefault="00750D43" w:rsidP="00750D43"/>
    <w:p w14:paraId="5DA8CD64" w14:textId="77777777" w:rsidR="00750D43" w:rsidRDefault="00750D43" w:rsidP="00750D43">
      <w:pPr>
        <w:pStyle w:val="berschrift1"/>
      </w:pPr>
      <w:r>
        <w:t>Der Teufel von Mailand W*</w:t>
      </w:r>
    </w:p>
    <w:p w14:paraId="3CB6BCA6" w14:textId="700A5DBD" w:rsidR="00750D43" w:rsidRDefault="00750D43" w:rsidP="00750D43">
      <w:pPr>
        <w:pStyle w:val="berschrift2"/>
      </w:pPr>
      <w:r>
        <w:t>Sonntag, 04.03.2018, 01.00 Uhr, SRF 1</w:t>
      </w:r>
    </w:p>
    <w:p w14:paraId="236583E4" w14:textId="0C2452FC" w:rsidR="00750D43" w:rsidRDefault="00750D43" w:rsidP="00750D43">
      <w:r>
        <w:t xml:space="preserve"> </w:t>
      </w:r>
    </w:p>
    <w:p w14:paraId="08818E69" w14:textId="77777777" w:rsidR="00750D43" w:rsidRDefault="00750D43" w:rsidP="00750D43">
      <w:pPr>
        <w:pStyle w:val="berschrift1"/>
      </w:pPr>
      <w:r>
        <w:t xml:space="preserve">Tatort – </w:t>
      </w:r>
      <w:proofErr w:type="spellStart"/>
      <w:r>
        <w:t>Waldlust</w:t>
      </w:r>
      <w:proofErr w:type="spellEnd"/>
    </w:p>
    <w:p w14:paraId="3CD97495" w14:textId="77777777" w:rsidR="00750D43" w:rsidRDefault="00750D43" w:rsidP="00750D43">
      <w:pPr>
        <w:pStyle w:val="berschrift2"/>
      </w:pPr>
      <w:r>
        <w:t>Sonntag, 04.03.2018, 20.05 Uhr, SRF 1</w:t>
      </w:r>
    </w:p>
    <w:p w14:paraId="344E59D8" w14:textId="77777777" w:rsidR="00750D43" w:rsidRDefault="00750D43" w:rsidP="00750D43"/>
    <w:p w14:paraId="706ACE7C" w14:textId="77777777" w:rsidR="00750D43" w:rsidRDefault="00750D43" w:rsidP="00750D43">
      <w:r>
        <w:t>Deutschland 2018, Krimi</w:t>
      </w:r>
    </w:p>
    <w:p w14:paraId="75714A10" w14:textId="77777777" w:rsidR="00750D43" w:rsidRDefault="00750D43" w:rsidP="00750D43">
      <w:r>
        <w:t xml:space="preserve">Mit u.a. Ulrike Folkerts, Peter </w:t>
      </w:r>
      <w:proofErr w:type="spellStart"/>
      <w:r>
        <w:t>Trabner</w:t>
      </w:r>
      <w:proofErr w:type="spellEnd"/>
      <w:r>
        <w:t xml:space="preserve">, Eva Bay, Regie: Axel </w:t>
      </w:r>
      <w:proofErr w:type="spellStart"/>
      <w:r>
        <w:t>Ranisch</w:t>
      </w:r>
      <w:proofErr w:type="spellEnd"/>
    </w:p>
    <w:p w14:paraId="163343BF" w14:textId="77777777" w:rsidR="00750D43" w:rsidRDefault="00750D43" w:rsidP="00750D43"/>
    <w:p w14:paraId="47BABAA5" w14:textId="77777777" w:rsidR="00750D43" w:rsidRDefault="00750D43" w:rsidP="00750D43">
      <w:r>
        <w:t xml:space="preserve">Lena Odenthal und ihr Team fahren zum Fortbildungswochenende in den Schwarzwald und stossen im heruntergekommenen Hotel Lorenzhof auf Merkwürdigkeiten. Wie schon beim von SWR produzierten «Tatort - </w:t>
      </w:r>
      <w:proofErr w:type="spellStart"/>
      <w:r>
        <w:lastRenderedPageBreak/>
        <w:t>Babbeldasch</w:t>
      </w:r>
      <w:proofErr w:type="spellEnd"/>
      <w:r>
        <w:t xml:space="preserve">», der ebenfalls von Axel </w:t>
      </w:r>
      <w:proofErr w:type="spellStart"/>
      <w:r>
        <w:t>Ranisch</w:t>
      </w:r>
      <w:proofErr w:type="spellEnd"/>
      <w:r>
        <w:t xml:space="preserve"> inszeniert wurde, wurden die Dialoge in «Tatort - </w:t>
      </w:r>
      <w:proofErr w:type="spellStart"/>
      <w:r>
        <w:t>Waldlust</w:t>
      </w:r>
      <w:proofErr w:type="spellEnd"/>
      <w:r>
        <w:t>» komplett improvisiert.</w:t>
      </w:r>
    </w:p>
    <w:p w14:paraId="619737FC" w14:textId="77777777" w:rsidR="00750D43" w:rsidRDefault="00750D43" w:rsidP="00750D43"/>
    <w:p w14:paraId="449A191C" w14:textId="01F5670C" w:rsidR="00750D43" w:rsidRDefault="00750D43" w:rsidP="00750D43">
      <w:r>
        <w:t xml:space="preserve"> </w:t>
      </w:r>
    </w:p>
    <w:p w14:paraId="66C21DB6" w14:textId="77777777" w:rsidR="00750D43" w:rsidRDefault="00750D43" w:rsidP="00750D43">
      <w:pPr>
        <w:pStyle w:val="berschrift1"/>
      </w:pPr>
      <w:r>
        <w:t>Tatort – Im toten Winkel</w:t>
      </w:r>
    </w:p>
    <w:p w14:paraId="1879A232" w14:textId="0D5014A2" w:rsidR="00750D43" w:rsidRDefault="00750D43" w:rsidP="00750D43">
      <w:pPr>
        <w:pStyle w:val="berschrift2"/>
      </w:pPr>
      <w:r>
        <w:t>Sonntag, 11.03.2018, 20.05 Uhr, SRF 1</w:t>
      </w:r>
    </w:p>
    <w:p w14:paraId="3FFAC774" w14:textId="77777777" w:rsidR="00750D43" w:rsidRDefault="00750D43" w:rsidP="00750D43"/>
    <w:p w14:paraId="12C27C0B" w14:textId="77777777" w:rsidR="00750D43" w:rsidRDefault="00750D43" w:rsidP="00750D43">
      <w:r>
        <w:t>Deutschland 2018, Krimi</w:t>
      </w:r>
    </w:p>
    <w:p w14:paraId="665472E9" w14:textId="77777777" w:rsidR="00750D43" w:rsidRDefault="00750D43" w:rsidP="00750D43">
      <w:r>
        <w:t xml:space="preserve">Mit u.a. Sabine Postel, Oliver Mommsen, Camilla </w:t>
      </w:r>
      <w:proofErr w:type="spellStart"/>
      <w:r>
        <w:t>Renschke</w:t>
      </w:r>
      <w:proofErr w:type="spellEnd"/>
      <w:r>
        <w:t>, Regie: Philip Koch</w:t>
      </w:r>
    </w:p>
    <w:p w14:paraId="5298AABE" w14:textId="77777777" w:rsidR="00750D43" w:rsidRDefault="00750D43" w:rsidP="00750D43">
      <w:r>
        <w:t xml:space="preserve">Einer der letzten Fälle, die sie gemeinsam lösen, führt die Bremer Tatort-Ermittler </w:t>
      </w:r>
      <w:proofErr w:type="spellStart"/>
      <w:r>
        <w:t>Lürsen</w:t>
      </w:r>
      <w:proofErr w:type="spellEnd"/>
      <w:r>
        <w:t xml:space="preserve"> und </w:t>
      </w:r>
      <w:proofErr w:type="spellStart"/>
      <w:r>
        <w:t>Stedefreund</w:t>
      </w:r>
      <w:proofErr w:type="spellEnd"/>
      <w:r>
        <w:t xml:space="preserve"> in ein Pflegeheim, wo ein Rentner seine demenzkranke Frau getötet hat. Dort versuchen sie zu verstehen, wie es dazu kommen konnte.</w:t>
      </w:r>
    </w:p>
    <w:p w14:paraId="45DB1709" w14:textId="77777777" w:rsidR="00750D43" w:rsidRDefault="00750D43" w:rsidP="00750D43"/>
    <w:p w14:paraId="4FEDB34A" w14:textId="3E7EE07F" w:rsidR="00750D43" w:rsidRDefault="00750D43" w:rsidP="00750D43">
      <w:r>
        <w:t xml:space="preserve"> </w:t>
      </w:r>
    </w:p>
    <w:p w14:paraId="6D03F21A" w14:textId="77777777" w:rsidR="00750D43" w:rsidRDefault="00750D43" w:rsidP="00750D43">
      <w:pPr>
        <w:pStyle w:val="berschrift1"/>
      </w:pPr>
      <w:r>
        <w:t>Tatort – Mitgehangen</w:t>
      </w:r>
    </w:p>
    <w:p w14:paraId="7541BFDD" w14:textId="77777777" w:rsidR="00750D43" w:rsidRDefault="00750D43" w:rsidP="00750D43">
      <w:pPr>
        <w:pStyle w:val="berschrift2"/>
      </w:pPr>
      <w:r>
        <w:t>Sonntag, 18.03.2018, 20.05 Uhr, SRF 1</w:t>
      </w:r>
    </w:p>
    <w:p w14:paraId="4B6BAF94" w14:textId="77777777" w:rsidR="00750D43" w:rsidRDefault="00750D43" w:rsidP="00750D43"/>
    <w:p w14:paraId="7D3B9C66" w14:textId="77777777" w:rsidR="00750D43" w:rsidRDefault="00750D43" w:rsidP="00750D43">
      <w:r>
        <w:t>Deutschland 2018, Krimi</w:t>
      </w:r>
    </w:p>
    <w:p w14:paraId="62044D19" w14:textId="77777777" w:rsidR="00750D43" w:rsidRDefault="00750D43" w:rsidP="00750D43">
      <w:r>
        <w:t>Mit u.a. Klaus J. Behrendt, Dietmar Bär und Moritz Grove, Regie: Sebastian Ko</w:t>
      </w:r>
    </w:p>
    <w:p w14:paraId="7DB5C8BF" w14:textId="77777777" w:rsidR="00750D43" w:rsidRDefault="00750D43" w:rsidP="00750D43">
      <w:r>
        <w:t xml:space="preserve">Das Kölner </w:t>
      </w:r>
      <w:proofErr w:type="spellStart"/>
      <w:r>
        <w:t>Kommissarenduo</w:t>
      </w:r>
      <w:proofErr w:type="spellEnd"/>
      <w:r>
        <w:t xml:space="preserve"> Max </w:t>
      </w:r>
      <w:proofErr w:type="spellStart"/>
      <w:r>
        <w:t>Ballauf</w:t>
      </w:r>
      <w:proofErr w:type="spellEnd"/>
      <w:r>
        <w:t xml:space="preserve"> und Freddy Schenk werden zu einem Tatort gerufen. Ein Auto wurde aus einem Baggersee geborgen und im Kofferraum befindet sich die Leiche des jungen Autoexperten und Verkehrsrowdys Florian </w:t>
      </w:r>
      <w:proofErr w:type="spellStart"/>
      <w:r>
        <w:t>Baciu</w:t>
      </w:r>
      <w:proofErr w:type="spellEnd"/>
      <w:r>
        <w:t xml:space="preserve">. </w:t>
      </w:r>
      <w:proofErr w:type="spellStart"/>
      <w:r>
        <w:t>Ballauf</w:t>
      </w:r>
      <w:proofErr w:type="spellEnd"/>
      <w:r>
        <w:t xml:space="preserve"> und Schenk finden heraus, dass </w:t>
      </w:r>
      <w:proofErr w:type="spellStart"/>
      <w:r>
        <w:t>Baciu</w:t>
      </w:r>
      <w:proofErr w:type="spellEnd"/>
      <w:r>
        <w:t xml:space="preserve"> erst vor kurzem zum Teilhaber der Reifen-Firma von Matthes </w:t>
      </w:r>
      <w:proofErr w:type="spellStart"/>
      <w:r>
        <w:t>Grevel</w:t>
      </w:r>
      <w:proofErr w:type="spellEnd"/>
      <w:r>
        <w:t xml:space="preserve"> ernannt wurde. Seitdem ist der Umsatz des Unternehmens rasant angestiegen, vor allem, weil Florian mit seinen Kontakten zur Raser-Szene Kölns etliche Kunden mitbrachte. Dabei achtete er aber nicht immer darauf, dass alles legal zuging und war deshalb bei seinen Kollegen nicht gerade beliebt. Als zudem </w:t>
      </w:r>
      <w:proofErr w:type="gramStart"/>
      <w:r>
        <w:t>heraus kommt</w:t>
      </w:r>
      <w:proofErr w:type="gramEnd"/>
      <w:r>
        <w:t>, dass das Opfer in der Montagehalle erschossen wurde, steht jeder Mitarbeiter unter Verdacht.</w:t>
      </w:r>
    </w:p>
    <w:p w14:paraId="41E33A8D" w14:textId="77777777" w:rsidR="00750D43" w:rsidRDefault="00750D43" w:rsidP="00750D43"/>
    <w:p w14:paraId="45096FF9" w14:textId="37EB04EC" w:rsidR="00750D43" w:rsidRDefault="00750D43" w:rsidP="00750D43">
      <w:r>
        <w:t xml:space="preserve"> </w:t>
      </w:r>
    </w:p>
    <w:p w14:paraId="4E28A248" w14:textId="77777777" w:rsidR="00750D43" w:rsidRDefault="00750D43">
      <w:r>
        <w:br w:type="page"/>
      </w:r>
    </w:p>
    <w:p w14:paraId="08D03E19" w14:textId="77777777" w:rsidR="00750D43" w:rsidRDefault="00750D43" w:rsidP="00750D43"/>
    <w:p w14:paraId="16197D99" w14:textId="77777777" w:rsidR="00750D43" w:rsidRDefault="00750D43" w:rsidP="00750D43">
      <w:pPr>
        <w:pStyle w:val="berschrift1"/>
      </w:pPr>
      <w:r>
        <w:t>Fliegende Fische W*</w:t>
      </w:r>
    </w:p>
    <w:p w14:paraId="217BB6C3" w14:textId="77777777" w:rsidR="00750D43" w:rsidRDefault="00750D43" w:rsidP="00750D43">
      <w:pPr>
        <w:pStyle w:val="berschrift2"/>
      </w:pPr>
      <w:r>
        <w:t>21.03.2018, 20.10 Uhr, SRF zwei</w:t>
      </w:r>
    </w:p>
    <w:p w14:paraId="13904A36" w14:textId="77777777" w:rsidR="00750D43" w:rsidRDefault="00750D43" w:rsidP="00750D43"/>
    <w:p w14:paraId="11654EF9" w14:textId="32007FDA" w:rsidR="00750D43" w:rsidRDefault="00750D43" w:rsidP="00750D43">
      <w:bookmarkStart w:id="1" w:name="_GoBack"/>
      <w:bookmarkEnd w:id="1"/>
    </w:p>
    <w:p w14:paraId="108039E2" w14:textId="77777777" w:rsidR="00750D43" w:rsidRDefault="00750D43" w:rsidP="00750D43"/>
    <w:p w14:paraId="22395591" w14:textId="77777777" w:rsidR="00750D43" w:rsidRDefault="00750D43" w:rsidP="00750D43">
      <w:pPr>
        <w:pStyle w:val="berschrift1"/>
      </w:pPr>
      <w:r>
        <w:t>Der grosse Sommer*</w:t>
      </w:r>
    </w:p>
    <w:p w14:paraId="110EC73B" w14:textId="77777777" w:rsidR="00750D43" w:rsidRDefault="00750D43" w:rsidP="00750D43">
      <w:pPr>
        <w:pStyle w:val="berschrift2"/>
      </w:pPr>
      <w:r>
        <w:t>25.03.2018, 20.05 Uhr, SRF 1</w:t>
      </w:r>
    </w:p>
    <w:p w14:paraId="1D1D889E" w14:textId="77777777" w:rsidR="00750D43" w:rsidRDefault="00750D43" w:rsidP="00750D43"/>
    <w:p w14:paraId="0C945393" w14:textId="77777777" w:rsidR="00750D43" w:rsidRDefault="00750D43" w:rsidP="00750D43"/>
    <w:p w14:paraId="7009E50B" w14:textId="7EFDCDE3" w:rsidR="00750D43" w:rsidRDefault="00750D43" w:rsidP="00750D43">
      <w:r>
        <w:t>Schweiz 2015, Spielfilm</w:t>
      </w:r>
    </w:p>
    <w:p w14:paraId="46A4BB53" w14:textId="77777777" w:rsidR="00750D43" w:rsidRDefault="00750D43" w:rsidP="00750D43">
      <w:r>
        <w:t xml:space="preserve">Mit u.a. Mathias </w:t>
      </w:r>
      <w:proofErr w:type="spellStart"/>
      <w:r>
        <w:t>Gnädinger</w:t>
      </w:r>
      <w:proofErr w:type="spellEnd"/>
      <w:r>
        <w:t xml:space="preserve">, </w:t>
      </w:r>
      <w:proofErr w:type="spellStart"/>
      <w:r>
        <w:t>Loic</w:t>
      </w:r>
      <w:proofErr w:type="spellEnd"/>
      <w:r>
        <w:t xml:space="preserve"> </w:t>
      </w:r>
      <w:proofErr w:type="spellStart"/>
      <w:r>
        <w:t>Sho</w:t>
      </w:r>
      <w:proofErr w:type="spellEnd"/>
      <w:r>
        <w:t xml:space="preserve"> </w:t>
      </w:r>
      <w:proofErr w:type="spellStart"/>
      <w:r>
        <w:t>Güntensperger</w:t>
      </w:r>
      <w:proofErr w:type="spellEnd"/>
      <w:r>
        <w:t>, Monica Gubser, Regie: Stefan Jäger</w:t>
      </w:r>
    </w:p>
    <w:p w14:paraId="4FE02B76" w14:textId="77777777" w:rsidR="00750D43" w:rsidRDefault="00750D43" w:rsidP="00750D43">
      <w:r>
        <w:t xml:space="preserve">Anton Sommer (Mathias </w:t>
      </w:r>
      <w:proofErr w:type="spellStart"/>
      <w:r>
        <w:t>Gnädinger</w:t>
      </w:r>
      <w:proofErr w:type="spellEnd"/>
      <w:r>
        <w:t xml:space="preserve">) ist ein mürrischer, alter </w:t>
      </w:r>
      <w:proofErr w:type="spellStart"/>
      <w:r>
        <w:t>Schwingerkönig</w:t>
      </w:r>
      <w:proofErr w:type="spellEnd"/>
      <w:r>
        <w:t xml:space="preserve">. Seinen Nachbarsjungen, den halbjapanischen </w:t>
      </w:r>
      <w:proofErr w:type="spellStart"/>
      <w:r>
        <w:t>Hiro</w:t>
      </w:r>
      <w:proofErr w:type="spellEnd"/>
      <w:r>
        <w:t xml:space="preserve">, der </w:t>
      </w:r>
      <w:proofErr w:type="spellStart"/>
      <w:r>
        <w:t>Sumoringer</w:t>
      </w:r>
      <w:proofErr w:type="spellEnd"/>
      <w:r>
        <w:t xml:space="preserve"> werden möchte, kann er nicht ausstehen. Doch als Anton ungewollt mit </w:t>
      </w:r>
      <w:proofErr w:type="spellStart"/>
      <w:r>
        <w:t>Hiro</w:t>
      </w:r>
      <w:proofErr w:type="spellEnd"/>
      <w:r>
        <w:t xml:space="preserve"> nach Japan reisen muss, findet er dank dem jungen Begleiter neue Lebensfreude.</w:t>
      </w:r>
    </w:p>
    <w:p w14:paraId="65F0260E" w14:textId="77777777" w:rsidR="00750D43" w:rsidRDefault="00750D43" w:rsidP="00750D43"/>
    <w:p w14:paraId="48F0DF45" w14:textId="77777777" w:rsidR="00750D43" w:rsidRDefault="00750D43" w:rsidP="00750D43">
      <w:r>
        <w:t xml:space="preserve"> </w:t>
      </w:r>
    </w:p>
    <w:p w14:paraId="5BB24164" w14:textId="77777777" w:rsidR="00750D43" w:rsidRDefault="00750D43" w:rsidP="00750D43"/>
    <w:p w14:paraId="608385AC" w14:textId="77777777" w:rsidR="00750D43" w:rsidRDefault="00750D43" w:rsidP="00750D43">
      <w:r>
        <w:t xml:space="preserve"> </w:t>
      </w:r>
    </w:p>
    <w:p w14:paraId="30AC0A5A" w14:textId="77777777" w:rsidR="00750D43" w:rsidRDefault="00750D43" w:rsidP="00750D43"/>
    <w:p w14:paraId="5315E3A1" w14:textId="77777777" w:rsidR="00750D43" w:rsidRDefault="00750D43" w:rsidP="00750D43">
      <w:r>
        <w:t>*  Produziert von SRF</w:t>
      </w:r>
    </w:p>
    <w:p w14:paraId="09CA7587" w14:textId="77777777" w:rsidR="00750D43" w:rsidRDefault="00750D43" w:rsidP="00750D43"/>
    <w:p w14:paraId="370B6DF2" w14:textId="77777777" w:rsidR="00750D43" w:rsidRDefault="00750D43" w:rsidP="00750D43">
      <w:r>
        <w:t>** Koproduziert von SRF oder angepasst an die schweizerdeutsche Fassung</w:t>
      </w:r>
    </w:p>
    <w:p w14:paraId="4C85B5B4" w14:textId="77777777" w:rsidR="00750D43" w:rsidRDefault="00750D43" w:rsidP="00750D43"/>
    <w:p w14:paraId="40989D99" w14:textId="77777777" w:rsidR="00750D43" w:rsidRDefault="00750D43" w:rsidP="00750D43">
      <w:r>
        <w:t xml:space="preserve"> </w:t>
      </w:r>
    </w:p>
    <w:p w14:paraId="39E2BCF1" w14:textId="77777777" w:rsidR="00750D43" w:rsidRDefault="00750D43" w:rsidP="00750D43"/>
    <w:p w14:paraId="15D1D37B" w14:textId="3968BBB2" w:rsidR="005D1278" w:rsidRPr="0064531A" w:rsidRDefault="00750D43" w:rsidP="00750D43">
      <w:r>
        <w:t xml:space="preserve">Wie immer kann es zu kurzfristigen Änderungen kommen. Die aktuellen Hörfilmtermine des Schweizer Fernsehens finden Sie auf unserer Website: </w:t>
      </w:r>
      <w:hyperlink r:id="rId8" w:history="1">
        <w:r w:rsidRPr="00750D43">
          <w:rPr>
            <w:rStyle w:val="Link"/>
          </w:rPr>
          <w:t>https://www.srf.ch/programm/tv/optionen/hoerfilm</w:t>
        </w:r>
      </w:hyperlink>
    </w:p>
    <w:sectPr w:rsidR="005D1278" w:rsidRPr="0064531A" w:rsidSect="00750D43">
      <w:footerReference w:type="default" r:id="rId9"/>
      <w:headerReference w:type="first" r:id="rId10"/>
      <w:footerReference w:type="first" r:id="rId11"/>
      <w:pgSz w:w="11906" w:h="16838" w:code="9"/>
      <w:pgMar w:top="797" w:right="851" w:bottom="1134" w:left="1418"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6899F" w14:textId="77777777" w:rsidR="00633D72" w:rsidRDefault="00633D72">
      <w:r>
        <w:separator/>
      </w:r>
    </w:p>
  </w:endnote>
  <w:endnote w:type="continuationSeparator" w:id="0">
    <w:p w14:paraId="6BD74FCE" w14:textId="77777777" w:rsidR="00633D72" w:rsidRDefault="0063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8ECE" w14:textId="77777777" w:rsidR="00852A87" w:rsidRPr="00B81E9A" w:rsidRDefault="00852A87">
    <w:pPr>
      <w:tabs>
        <w:tab w:val="right" w:pos="9639"/>
      </w:tabs>
      <w:rPr>
        <w:sz w:val="20"/>
        <w:lang w:val="fr-CH"/>
      </w:rPr>
    </w:pPr>
    <w:r w:rsidRPr="00706190">
      <w:rPr>
        <w:szCs w:val="28"/>
        <w:lang w:val="fr-CH"/>
      </w:rPr>
      <w:tab/>
    </w:r>
    <w:r>
      <w:rPr>
        <w:szCs w:val="28"/>
      </w:rPr>
      <w:fldChar w:fldCharType="begin"/>
    </w:r>
    <w:r w:rsidRPr="00B81E9A">
      <w:rPr>
        <w:szCs w:val="28"/>
        <w:lang w:val="fr-CH"/>
      </w:rPr>
      <w:instrText xml:space="preserve"> PAGE </w:instrText>
    </w:r>
    <w:r>
      <w:rPr>
        <w:szCs w:val="28"/>
      </w:rPr>
      <w:fldChar w:fldCharType="separate"/>
    </w:r>
    <w:r w:rsidR="00D47429">
      <w:rPr>
        <w:noProof/>
        <w:szCs w:val="28"/>
        <w:lang w:val="fr-CH"/>
      </w:rPr>
      <w:t>2</w:t>
    </w:r>
    <w:r>
      <w:rPr>
        <w:szCs w:val="28"/>
      </w:rPr>
      <w:fldChar w:fldCharType="end"/>
    </w:r>
    <w:r w:rsidRPr="00B81E9A">
      <w:rPr>
        <w:szCs w:val="28"/>
        <w:lang w:val="fr-CH"/>
      </w:rPr>
      <w:t>/</w:t>
    </w:r>
    <w:r>
      <w:rPr>
        <w:szCs w:val="28"/>
      </w:rPr>
      <w:fldChar w:fldCharType="begin"/>
    </w:r>
    <w:r w:rsidRPr="00B81E9A">
      <w:rPr>
        <w:szCs w:val="28"/>
        <w:lang w:val="fr-CH"/>
      </w:rPr>
      <w:instrText xml:space="preserve"> NUMPAGES </w:instrText>
    </w:r>
    <w:r>
      <w:rPr>
        <w:szCs w:val="28"/>
      </w:rPr>
      <w:fldChar w:fldCharType="separate"/>
    </w:r>
    <w:r w:rsidR="00D47429">
      <w:rPr>
        <w:noProof/>
        <w:szCs w:val="28"/>
        <w:lang w:val="fr-CH"/>
      </w:rPr>
      <w:t>3</w:t>
    </w:r>
    <w:r>
      <w:rPr>
        <w:szCs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8E1E" w14:textId="77777777" w:rsidR="00E21BF5" w:rsidRDefault="00E21BF5" w:rsidP="00E21BF5">
    <w:pPr>
      <w:rPr>
        <w:sz w:val="24"/>
      </w:rPr>
    </w:pPr>
  </w:p>
  <w:p w14:paraId="1C03E67F" w14:textId="77777777" w:rsidR="00E21BF5" w:rsidRDefault="00E21BF5" w:rsidP="00E21BF5">
    <w:pPr>
      <w:rPr>
        <w:b/>
        <w:sz w:val="24"/>
      </w:rPr>
    </w:pPr>
    <w:r>
      <w:rPr>
        <w:noProof/>
        <w:sz w:val="24"/>
        <w:lang w:val="de-DE"/>
      </w:rPr>
      <w:drawing>
        <wp:anchor distT="0" distB="0" distL="114300" distR="114300" simplePos="0" relativeHeight="251660288" behindDoc="1" locked="0" layoutInCell="1" allowOverlap="1" wp14:anchorId="3FB2C85E" wp14:editId="48BDA387">
          <wp:simplePos x="0" y="0"/>
          <wp:positionH relativeFrom="column">
            <wp:posOffset>-671830</wp:posOffset>
          </wp:positionH>
          <wp:positionV relativeFrom="paragraph">
            <wp:posOffset>48260</wp:posOffset>
          </wp:positionV>
          <wp:extent cx="416560" cy="447040"/>
          <wp:effectExtent l="0" t="0" r="2540" b="0"/>
          <wp:wrapNone/>
          <wp:docPr id="3" name="Grafik 3"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Bildungs- &amp; Begegnungszentrum SBV</w:t>
    </w:r>
  </w:p>
  <w:p w14:paraId="5CAE688E" w14:textId="77777777" w:rsidR="00E21BF5" w:rsidRDefault="00E21BF5" w:rsidP="00E21BF5">
    <w:pPr>
      <w:rPr>
        <w:sz w:val="24"/>
      </w:rPr>
    </w:pPr>
    <w:proofErr w:type="spellStart"/>
    <w:r>
      <w:rPr>
        <w:sz w:val="24"/>
      </w:rPr>
      <w:t>Schachenstrasse</w:t>
    </w:r>
    <w:proofErr w:type="spellEnd"/>
    <w:r>
      <w:rPr>
        <w:sz w:val="24"/>
      </w:rPr>
      <w:t xml:space="preserve"> 9, 9016 St. Gallen</w:t>
    </w:r>
  </w:p>
  <w:p w14:paraId="29EE084C" w14:textId="77777777" w:rsidR="00E21BF5" w:rsidRDefault="00E21BF5" w:rsidP="00E21BF5">
    <w:pPr>
      <w:rPr>
        <w:sz w:val="24"/>
      </w:rPr>
    </w:pPr>
    <w:r>
      <w:rPr>
        <w:sz w:val="24"/>
      </w:rPr>
      <w:t>Tel. +41 (071) 288 60 11, zentrum.stgallen@sbv-fsa.ch, www.sbv-fsa.ch/zentrum_stgallen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6BE6D" w14:textId="77777777" w:rsidR="00633D72" w:rsidRDefault="00633D72">
      <w:r>
        <w:separator/>
      </w:r>
    </w:p>
  </w:footnote>
  <w:footnote w:type="continuationSeparator" w:id="0">
    <w:p w14:paraId="67482B06" w14:textId="77777777" w:rsidR="00633D72" w:rsidRDefault="00633D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0DF1" w14:textId="77777777" w:rsidR="00852A87" w:rsidRDefault="00852A87">
    <w:pPr>
      <w:rPr>
        <w:szCs w:val="28"/>
      </w:rPr>
    </w:pPr>
  </w:p>
  <w:p w14:paraId="6B2B9A6F" w14:textId="77777777" w:rsidR="00852A87" w:rsidRDefault="00852A87">
    <w:pPr>
      <w:rPr>
        <w:szCs w:val="28"/>
      </w:rPr>
    </w:pPr>
  </w:p>
  <w:p w14:paraId="02D083E6" w14:textId="77777777" w:rsidR="0040573F" w:rsidRDefault="0040573F">
    <w:pPr>
      <w:rPr>
        <w:szCs w:val="28"/>
      </w:rPr>
    </w:pPr>
  </w:p>
  <w:p w14:paraId="1460AD81" w14:textId="77777777" w:rsidR="0040573F" w:rsidRDefault="0040573F">
    <w:pPr>
      <w:rPr>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7B5"/>
    <w:multiLevelType w:val="multilevel"/>
    <w:tmpl w:val="C016A3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2">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B4068F"/>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D680C1B"/>
    <w:multiLevelType w:val="singleLevel"/>
    <w:tmpl w:val="CA1AD074"/>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nsid w:val="0E1327DD"/>
    <w:multiLevelType w:val="multilevel"/>
    <w:tmpl w:val="55CCD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173975"/>
    <w:multiLevelType w:val="hybridMultilevel"/>
    <w:tmpl w:val="DF9A9258"/>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CED75AD"/>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F326D01"/>
    <w:multiLevelType w:val="singleLevel"/>
    <w:tmpl w:val="0407000F"/>
    <w:lvl w:ilvl="0">
      <w:start w:val="1"/>
      <w:numFmt w:val="decimal"/>
      <w:lvlText w:val="%1."/>
      <w:lvlJc w:val="left"/>
      <w:pPr>
        <w:tabs>
          <w:tab w:val="num" w:pos="360"/>
        </w:tabs>
        <w:ind w:left="360" w:hanging="360"/>
      </w:pPr>
    </w:lvl>
  </w:abstractNum>
  <w:abstractNum w:abstractNumId="9">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10">
    <w:nsid w:val="2C365B5D"/>
    <w:multiLevelType w:val="singleLevel"/>
    <w:tmpl w:val="7084159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11">
    <w:nsid w:val="2D0B378D"/>
    <w:multiLevelType w:val="hybridMultilevel"/>
    <w:tmpl w:val="941EBD86"/>
    <w:lvl w:ilvl="0" w:tplc="5B182EE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4A27B12"/>
    <w:multiLevelType w:val="multilevel"/>
    <w:tmpl w:val="6E9CB3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EA6F70"/>
    <w:multiLevelType w:val="multilevel"/>
    <w:tmpl w:val="1CAA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5">
    <w:nsid w:val="514A37E3"/>
    <w:multiLevelType w:val="hybridMultilevel"/>
    <w:tmpl w:val="EB0023CE"/>
    <w:lvl w:ilvl="0" w:tplc="CFC096F6">
      <w:start w:val="1"/>
      <w:numFmt w:val="decimal"/>
      <w:lvlText w:val="%1."/>
      <w:lvlJc w:val="left"/>
      <w:pPr>
        <w:ind w:left="720" w:hanging="360"/>
      </w:pPr>
      <w:rPr>
        <w:rFonts w:eastAsia="Calibr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616932B4"/>
    <w:multiLevelType w:val="hybridMultilevel"/>
    <w:tmpl w:val="CB449BBC"/>
    <w:lvl w:ilvl="0" w:tplc="8EA847DA">
      <w:numFmt w:val="bullet"/>
      <w:lvlText w:val="-"/>
      <w:lvlJc w:val="left"/>
      <w:pPr>
        <w:ind w:left="720" w:hanging="360"/>
      </w:pPr>
      <w:rPr>
        <w:rFonts w:ascii="Segoe UI" w:eastAsiaTheme="minorHAnsi"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BC5371B"/>
    <w:multiLevelType w:val="multilevel"/>
    <w:tmpl w:val="14A082F6"/>
    <w:lvl w:ilvl="0">
      <w:start w:val="1"/>
      <w:numFmt w:val="decimal"/>
      <w:pStyle w:val="berschrift1nummeriert"/>
      <w:lvlText w:val="%1."/>
      <w:lvlJc w:val="left"/>
      <w:pPr>
        <w:tabs>
          <w:tab w:val="num" w:pos="1134"/>
        </w:tabs>
        <w:ind w:left="1134" w:hanging="1134"/>
      </w:pPr>
      <w:rPr>
        <w:rFonts w:hint="default"/>
      </w:rPr>
    </w:lvl>
    <w:lvl w:ilvl="1">
      <w:start w:val="1"/>
      <w:numFmt w:val="decimal"/>
      <w:pStyle w:val="berschrift2nummeriert"/>
      <w:lvlText w:val="%1.%2."/>
      <w:lvlJc w:val="left"/>
      <w:pPr>
        <w:tabs>
          <w:tab w:val="num" w:pos="1134"/>
        </w:tabs>
        <w:ind w:left="1134" w:hanging="1134"/>
      </w:pPr>
      <w:rPr>
        <w:rFonts w:hint="default"/>
      </w:rPr>
    </w:lvl>
    <w:lvl w:ilvl="2">
      <w:start w:val="1"/>
      <w:numFmt w:val="decimal"/>
      <w:pStyle w:val="berschrift3nummeriert"/>
      <w:lvlText w:val="%1.%2.%3."/>
      <w:lvlJc w:val="left"/>
      <w:pPr>
        <w:tabs>
          <w:tab w:val="num" w:pos="1134"/>
        </w:tabs>
        <w:ind w:left="1134" w:hanging="1134"/>
      </w:pPr>
      <w:rPr>
        <w:rFonts w:hint="default"/>
      </w:rPr>
    </w:lvl>
    <w:lvl w:ilvl="3">
      <w:start w:val="1"/>
      <w:numFmt w:val="decimal"/>
      <w:pStyle w:val="berschrift4nummeriert"/>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8">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7B9425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9"/>
  </w:num>
  <w:num w:numId="5">
    <w:abstractNumId w:val="8"/>
  </w:num>
  <w:num w:numId="6">
    <w:abstractNumId w:val="4"/>
  </w:num>
  <w:num w:numId="7">
    <w:abstractNumId w:val="18"/>
  </w:num>
  <w:num w:numId="8">
    <w:abstractNumId w:val="6"/>
  </w:num>
  <w:num w:numId="9">
    <w:abstractNumId w:val="2"/>
  </w:num>
  <w:num w:numId="10">
    <w:abstractNumId w:val="2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19"/>
  </w:num>
  <w:num w:numId="25">
    <w:abstractNumId w:val="5"/>
  </w:num>
  <w:num w:numId="26">
    <w:abstractNumId w:val="12"/>
  </w:num>
  <w:num w:numId="27">
    <w:abstractNumId w:val="13"/>
  </w:num>
  <w:num w:numId="28">
    <w:abstractNumId w:val="17"/>
  </w:num>
  <w:num w:numId="29">
    <w:abstractNumId w:val="17"/>
  </w:num>
  <w:num w:numId="30">
    <w:abstractNumId w:val="17"/>
  </w:num>
  <w:num w:numId="31">
    <w:abstractNumId w:val="17"/>
  </w:num>
  <w:num w:numId="32">
    <w:abstractNumId w:val="4"/>
  </w:num>
  <w:num w:numId="33">
    <w:abstractNumId w:val="10"/>
  </w:num>
  <w:num w:numId="34">
    <w:abstractNumId w:val="6"/>
  </w:num>
  <w:num w:numId="35">
    <w:abstractNumId w:val="16"/>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66"/>
    <w:rsid w:val="000004F3"/>
    <w:rsid w:val="0000719D"/>
    <w:rsid w:val="00064DC8"/>
    <w:rsid w:val="00074F64"/>
    <w:rsid w:val="0007718A"/>
    <w:rsid w:val="00096924"/>
    <w:rsid w:val="000A056F"/>
    <w:rsid w:val="000B30FC"/>
    <w:rsid w:val="000E1EF6"/>
    <w:rsid w:val="001230B3"/>
    <w:rsid w:val="0013534A"/>
    <w:rsid w:val="00136D31"/>
    <w:rsid w:val="0014139F"/>
    <w:rsid w:val="00144C1B"/>
    <w:rsid w:val="001502EA"/>
    <w:rsid w:val="00150851"/>
    <w:rsid w:val="00151E22"/>
    <w:rsid w:val="00180495"/>
    <w:rsid w:val="001C78F7"/>
    <w:rsid w:val="001D6758"/>
    <w:rsid w:val="001E4A8A"/>
    <w:rsid w:val="001E4F74"/>
    <w:rsid w:val="00214117"/>
    <w:rsid w:val="00242832"/>
    <w:rsid w:val="00251BD2"/>
    <w:rsid w:val="002742D8"/>
    <w:rsid w:val="00290DAD"/>
    <w:rsid w:val="002A5FA4"/>
    <w:rsid w:val="002A6C34"/>
    <w:rsid w:val="002B5D07"/>
    <w:rsid w:val="002E1E31"/>
    <w:rsid w:val="002F6C44"/>
    <w:rsid w:val="002F6DA2"/>
    <w:rsid w:val="00331153"/>
    <w:rsid w:val="003408C9"/>
    <w:rsid w:val="0035724F"/>
    <w:rsid w:val="00362528"/>
    <w:rsid w:val="00392489"/>
    <w:rsid w:val="003B5281"/>
    <w:rsid w:val="003F2066"/>
    <w:rsid w:val="0040573F"/>
    <w:rsid w:val="00456EF0"/>
    <w:rsid w:val="004A64F0"/>
    <w:rsid w:val="004B0BD0"/>
    <w:rsid w:val="004B3025"/>
    <w:rsid w:val="004B3367"/>
    <w:rsid w:val="004C6D52"/>
    <w:rsid w:val="004E29EF"/>
    <w:rsid w:val="004E7554"/>
    <w:rsid w:val="004F55BA"/>
    <w:rsid w:val="00500E70"/>
    <w:rsid w:val="005039B0"/>
    <w:rsid w:val="00506446"/>
    <w:rsid w:val="0054794F"/>
    <w:rsid w:val="00562A56"/>
    <w:rsid w:val="005D1278"/>
    <w:rsid w:val="005D27F0"/>
    <w:rsid w:val="005D79F2"/>
    <w:rsid w:val="00600DA8"/>
    <w:rsid w:val="006210E6"/>
    <w:rsid w:val="006273DA"/>
    <w:rsid w:val="00633D72"/>
    <w:rsid w:val="00660C69"/>
    <w:rsid w:val="0068235D"/>
    <w:rsid w:val="00693265"/>
    <w:rsid w:val="006B58A3"/>
    <w:rsid w:val="006D016D"/>
    <w:rsid w:val="006E2127"/>
    <w:rsid w:val="00706190"/>
    <w:rsid w:val="00715A1A"/>
    <w:rsid w:val="00741C8E"/>
    <w:rsid w:val="00750D43"/>
    <w:rsid w:val="007546F2"/>
    <w:rsid w:val="00773C27"/>
    <w:rsid w:val="007809C5"/>
    <w:rsid w:val="00780F3C"/>
    <w:rsid w:val="00793A5E"/>
    <w:rsid w:val="007B65E0"/>
    <w:rsid w:val="007E1DBA"/>
    <w:rsid w:val="007E33F7"/>
    <w:rsid w:val="00814DDA"/>
    <w:rsid w:val="00821168"/>
    <w:rsid w:val="00824EE7"/>
    <w:rsid w:val="00852A87"/>
    <w:rsid w:val="00872AD2"/>
    <w:rsid w:val="008748C8"/>
    <w:rsid w:val="00876238"/>
    <w:rsid w:val="00890EF6"/>
    <w:rsid w:val="008A7514"/>
    <w:rsid w:val="008A7558"/>
    <w:rsid w:val="008A7D29"/>
    <w:rsid w:val="008B046D"/>
    <w:rsid w:val="008E551C"/>
    <w:rsid w:val="00931D7B"/>
    <w:rsid w:val="009411E9"/>
    <w:rsid w:val="009635E4"/>
    <w:rsid w:val="009803DB"/>
    <w:rsid w:val="00982EAC"/>
    <w:rsid w:val="009847F7"/>
    <w:rsid w:val="00991513"/>
    <w:rsid w:val="009962F5"/>
    <w:rsid w:val="009B1A0F"/>
    <w:rsid w:val="009B3CCA"/>
    <w:rsid w:val="009C12CF"/>
    <w:rsid w:val="009E3B9A"/>
    <w:rsid w:val="009E46A3"/>
    <w:rsid w:val="009E5F89"/>
    <w:rsid w:val="00A000D2"/>
    <w:rsid w:val="00A05CFD"/>
    <w:rsid w:val="00A53A19"/>
    <w:rsid w:val="00A76368"/>
    <w:rsid w:val="00A930AF"/>
    <w:rsid w:val="00A93831"/>
    <w:rsid w:val="00A97C6C"/>
    <w:rsid w:val="00AB419B"/>
    <w:rsid w:val="00AB7A39"/>
    <w:rsid w:val="00AC0457"/>
    <w:rsid w:val="00AC78D1"/>
    <w:rsid w:val="00AE1B44"/>
    <w:rsid w:val="00B006A2"/>
    <w:rsid w:val="00B426D1"/>
    <w:rsid w:val="00B45F86"/>
    <w:rsid w:val="00B50DCD"/>
    <w:rsid w:val="00B618A0"/>
    <w:rsid w:val="00B81E9A"/>
    <w:rsid w:val="00BC1683"/>
    <w:rsid w:val="00BD29B6"/>
    <w:rsid w:val="00BE2C14"/>
    <w:rsid w:val="00C226AD"/>
    <w:rsid w:val="00C23F5F"/>
    <w:rsid w:val="00C304E9"/>
    <w:rsid w:val="00C47C25"/>
    <w:rsid w:val="00C5411A"/>
    <w:rsid w:val="00C62033"/>
    <w:rsid w:val="00C62EEA"/>
    <w:rsid w:val="00C8060D"/>
    <w:rsid w:val="00C90A44"/>
    <w:rsid w:val="00CA4345"/>
    <w:rsid w:val="00CE22AC"/>
    <w:rsid w:val="00CF14D3"/>
    <w:rsid w:val="00CF7708"/>
    <w:rsid w:val="00D24AE7"/>
    <w:rsid w:val="00D3574A"/>
    <w:rsid w:val="00D47429"/>
    <w:rsid w:val="00D5467C"/>
    <w:rsid w:val="00D55C63"/>
    <w:rsid w:val="00D73ABD"/>
    <w:rsid w:val="00D800D6"/>
    <w:rsid w:val="00DB0CC4"/>
    <w:rsid w:val="00DC39CF"/>
    <w:rsid w:val="00DC76AE"/>
    <w:rsid w:val="00DD2F2E"/>
    <w:rsid w:val="00DE4BA1"/>
    <w:rsid w:val="00DF45A3"/>
    <w:rsid w:val="00DF5A2C"/>
    <w:rsid w:val="00DF74D3"/>
    <w:rsid w:val="00E03CA3"/>
    <w:rsid w:val="00E21BF5"/>
    <w:rsid w:val="00E21D40"/>
    <w:rsid w:val="00E25FDF"/>
    <w:rsid w:val="00E3654F"/>
    <w:rsid w:val="00E50795"/>
    <w:rsid w:val="00EB1BE3"/>
    <w:rsid w:val="00EC0EC0"/>
    <w:rsid w:val="00ED38D1"/>
    <w:rsid w:val="00ED56ED"/>
    <w:rsid w:val="00ED6F24"/>
    <w:rsid w:val="00EE5699"/>
    <w:rsid w:val="00EF2945"/>
    <w:rsid w:val="00F1785D"/>
    <w:rsid w:val="00F20834"/>
    <w:rsid w:val="00F36B17"/>
    <w:rsid w:val="00F37B3C"/>
    <w:rsid w:val="00F43531"/>
    <w:rsid w:val="00F759AA"/>
    <w:rsid w:val="00F80CDA"/>
    <w:rsid w:val="00F8359E"/>
    <w:rsid w:val="00F92D70"/>
    <w:rsid w:val="00FD0237"/>
    <w:rsid w:val="00FF687C"/>
    <w:rsid w:val="00FF7AA6"/>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55EAF"/>
  <w15:docId w15:val="{291C61DE-4FE9-44A6-825B-E20C2D83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0573F"/>
    <w:rPr>
      <w:rFonts w:ascii="Arial" w:hAnsi="Arial"/>
      <w:sz w:val="28"/>
      <w:szCs w:val="24"/>
      <w:lang w:eastAsia="de-DE"/>
    </w:rPr>
  </w:style>
  <w:style w:type="paragraph" w:styleId="berschrift1">
    <w:name w:val="heading 1"/>
    <w:basedOn w:val="Standard"/>
    <w:next w:val="Standard"/>
    <w:autoRedefine/>
    <w:qFormat/>
    <w:rsid w:val="00F36B17"/>
    <w:pPr>
      <w:keepNext/>
      <w:tabs>
        <w:tab w:val="left" w:pos="709"/>
      </w:tabs>
      <w:spacing w:before="240" w:after="60"/>
      <w:outlineLvl w:val="0"/>
    </w:pPr>
    <w:rPr>
      <w:b/>
      <w:sz w:val="32"/>
    </w:rPr>
  </w:style>
  <w:style w:type="paragraph" w:styleId="berschrift2">
    <w:name w:val="heading 2"/>
    <w:basedOn w:val="Standard"/>
    <w:next w:val="Standard"/>
    <w:autoRedefine/>
    <w:qFormat/>
    <w:rsid w:val="00F36B17"/>
    <w:pPr>
      <w:keepNext/>
      <w:spacing w:before="240" w:after="60"/>
      <w:outlineLvl w:val="1"/>
    </w:pPr>
    <w:rPr>
      <w:b/>
    </w:rPr>
  </w:style>
  <w:style w:type="paragraph" w:styleId="berschrift3">
    <w:name w:val="heading 3"/>
    <w:basedOn w:val="Standard"/>
    <w:next w:val="Standard"/>
    <w:autoRedefine/>
    <w:qFormat/>
    <w:rsid w:val="00F36B17"/>
    <w:pPr>
      <w:keepNext/>
      <w:spacing w:before="240" w:after="60"/>
      <w:outlineLvl w:val="2"/>
    </w:pPr>
  </w:style>
  <w:style w:type="paragraph" w:styleId="berschrift4">
    <w:name w:val="heading 4"/>
    <w:basedOn w:val="Standard"/>
    <w:next w:val="Standard"/>
    <w:link w:val="berschrift4Zchn"/>
    <w:autoRedefine/>
    <w:uiPriority w:val="9"/>
    <w:semiHidden/>
    <w:rsid w:val="00BE2C14"/>
    <w:pPr>
      <w:keepNext/>
      <w:keepLines/>
      <w:spacing w:before="240" w:after="60"/>
      <w:outlineLvl w:val="3"/>
    </w:pPr>
    <w:rPr>
      <w:rFonts w:eastAsiaTheme="majorEastAsia" w:cstheme="majorBidi"/>
      <w:bCs/>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rsid w:val="00F36B17"/>
    <w:pPr>
      <w:numPr>
        <w:numId w:val="32"/>
      </w:numPr>
    </w:pPr>
    <w:rPr>
      <w:lang w:val="de-DE"/>
    </w:rPr>
  </w:style>
  <w:style w:type="paragraph" w:styleId="Titel">
    <w:name w:val="Title"/>
    <w:basedOn w:val="Standard"/>
    <w:next w:val="Standard"/>
    <w:link w:val="TitelZchn"/>
    <w:autoRedefine/>
    <w:qFormat/>
    <w:rsid w:val="00ED6F24"/>
    <w:pPr>
      <w:spacing w:before="240" w:after="60"/>
      <w:outlineLvl w:val="0"/>
    </w:pPr>
    <w:rPr>
      <w:b/>
      <w:color w:val="0B1DA8"/>
      <w:sz w:val="40"/>
      <w:szCs w:val="72"/>
    </w:rPr>
  </w:style>
  <w:style w:type="paragraph" w:customStyle="1" w:styleId="Nummerierung">
    <w:name w:val="Nummerierung"/>
    <w:basedOn w:val="Standard"/>
    <w:autoRedefine/>
    <w:rsid w:val="00F36B17"/>
    <w:pPr>
      <w:numPr>
        <w:numId w:val="33"/>
      </w:numPr>
    </w:pPr>
  </w:style>
  <w:style w:type="paragraph" w:customStyle="1" w:styleId="Pendenz">
    <w:name w:val="Pendenz"/>
    <w:basedOn w:val="Standard"/>
    <w:autoRedefine/>
    <w:rsid w:val="00F36B17"/>
    <w:pPr>
      <w:numPr>
        <w:numId w:val="34"/>
      </w:numPr>
    </w:pPr>
  </w:style>
  <w:style w:type="paragraph" w:styleId="Kopfzeile">
    <w:name w:val="header"/>
    <w:basedOn w:val="Standard"/>
    <w:link w:val="KopfzeileZchn"/>
    <w:uiPriority w:val="99"/>
    <w:semiHidden/>
    <w:rsid w:val="00F759AA"/>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erschrift1nummeriert">
    <w:name w:val="Überschrift 1 nummeriert"/>
    <w:basedOn w:val="Listenabsatz"/>
    <w:next w:val="Standard"/>
    <w:autoRedefine/>
    <w:qFormat/>
    <w:rsid w:val="00F36B17"/>
    <w:pPr>
      <w:numPr>
        <w:numId w:val="31"/>
      </w:numPr>
      <w:spacing w:before="240" w:after="60"/>
    </w:pPr>
    <w:rPr>
      <w:b/>
      <w:sz w:val="32"/>
    </w:rPr>
  </w:style>
  <w:style w:type="paragraph" w:customStyle="1" w:styleId="berschrift2nummeriert">
    <w:name w:val="Überschrift 2 nummeriert"/>
    <w:basedOn w:val="Listenabsatz"/>
    <w:next w:val="Standard"/>
    <w:autoRedefine/>
    <w:qFormat/>
    <w:rsid w:val="00E25FDF"/>
    <w:pPr>
      <w:numPr>
        <w:ilvl w:val="1"/>
        <w:numId w:val="31"/>
      </w:numPr>
      <w:spacing w:before="240" w:after="60"/>
    </w:pPr>
    <w:rPr>
      <w:b/>
    </w:rPr>
  </w:style>
  <w:style w:type="paragraph" w:customStyle="1" w:styleId="berschrift3nummeriert">
    <w:name w:val="Überschrift 3 nummeriert"/>
    <w:basedOn w:val="Listenabsatz"/>
    <w:next w:val="Standard"/>
    <w:autoRedefine/>
    <w:qFormat/>
    <w:rsid w:val="00E25FDF"/>
    <w:pPr>
      <w:numPr>
        <w:ilvl w:val="2"/>
        <w:numId w:val="31"/>
      </w:numPr>
      <w:spacing w:before="240" w:after="60"/>
    </w:pPr>
  </w:style>
  <w:style w:type="character" w:customStyle="1" w:styleId="KopfzeileZchn">
    <w:name w:val="Kopfzeile Zchn"/>
    <w:basedOn w:val="Absatz-Standardschriftart"/>
    <w:link w:val="Kopfzeile"/>
    <w:uiPriority w:val="99"/>
    <w:semiHidden/>
    <w:rsid w:val="00DC39CF"/>
    <w:rPr>
      <w:rFonts w:ascii="Arial" w:hAnsi="Arial"/>
      <w:kern w:val="28"/>
      <w:sz w:val="28"/>
      <w:lang w:eastAsia="de-DE"/>
    </w:rPr>
  </w:style>
  <w:style w:type="character" w:customStyle="1" w:styleId="berschrift4Zchn">
    <w:name w:val="Überschrift 4 Zchn"/>
    <w:basedOn w:val="Absatz-Standardschriftart"/>
    <w:link w:val="berschrift4"/>
    <w:uiPriority w:val="9"/>
    <w:semiHidden/>
    <w:rsid w:val="00DC39CF"/>
    <w:rPr>
      <w:rFonts w:ascii="Arial" w:eastAsiaTheme="majorEastAsia" w:hAnsi="Arial" w:cstheme="majorBidi"/>
      <w:bCs/>
      <w:iCs/>
      <w:kern w:val="28"/>
      <w:sz w:val="28"/>
      <w:lang w:eastAsia="de-DE"/>
    </w:rPr>
  </w:style>
  <w:style w:type="paragraph" w:customStyle="1" w:styleId="berschrift4nummeriert">
    <w:name w:val="Überschrift 4 nummeriert"/>
    <w:basedOn w:val="Listenabsatz"/>
    <w:next w:val="Standard"/>
    <w:autoRedefine/>
    <w:semiHidden/>
    <w:qFormat/>
    <w:rsid w:val="00E25FDF"/>
    <w:pPr>
      <w:numPr>
        <w:ilvl w:val="3"/>
        <w:numId w:val="31"/>
      </w:numPr>
      <w:spacing w:before="240" w:after="60"/>
    </w:pPr>
    <w:rPr>
      <w:u w:val="single"/>
    </w:rPr>
  </w:style>
  <w:style w:type="paragraph" w:styleId="Listenabsatz">
    <w:name w:val="List Paragraph"/>
    <w:basedOn w:val="Standard"/>
    <w:qFormat/>
    <w:rsid w:val="00F36B17"/>
    <w:pPr>
      <w:ind w:left="708"/>
    </w:pPr>
  </w:style>
  <w:style w:type="character" w:styleId="Platzhaltertext">
    <w:name w:val="Placeholder Text"/>
    <w:basedOn w:val="Absatz-Standardschriftart"/>
    <w:uiPriority w:val="99"/>
    <w:semiHidden/>
    <w:rsid w:val="002F6C44"/>
    <w:rPr>
      <w:color w:val="808080"/>
    </w:rPr>
  </w:style>
  <w:style w:type="table" w:styleId="Tabellenraster">
    <w:name w:val="Table Grid"/>
    <w:basedOn w:val="NormaleTabelle"/>
    <w:uiPriority w:val="59"/>
    <w:rsid w:val="00500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41">
    <w:name w:val="Gitternetztabelle 41"/>
    <w:basedOn w:val="NormaleTabelle"/>
    <w:uiPriority w:val="49"/>
    <w:rsid w:val="00500E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1">
    <w:name w:val="Gitternetztabelle 1 hell1"/>
    <w:basedOn w:val="NormaleTabelle"/>
    <w:uiPriority w:val="46"/>
    <w:rsid w:val="00500E7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elZchn">
    <w:name w:val="Titel Zchn"/>
    <w:basedOn w:val="Absatz-Standardschriftart"/>
    <w:link w:val="Titel"/>
    <w:rsid w:val="00ED6F24"/>
    <w:rPr>
      <w:rFonts w:ascii="Arial" w:hAnsi="Arial"/>
      <w:b/>
      <w:color w:val="0B1DA8"/>
      <w:sz w:val="40"/>
      <w:szCs w:val="72"/>
      <w:lang w:eastAsia="de-DE"/>
    </w:rPr>
  </w:style>
  <w:style w:type="character" w:styleId="Link">
    <w:name w:val="Hyperlink"/>
    <w:uiPriority w:val="99"/>
    <w:unhideWhenUsed/>
    <w:rsid w:val="005D1278"/>
    <w:rPr>
      <w:color w:val="0000FF"/>
      <w:u w:val="single"/>
    </w:rPr>
  </w:style>
  <w:style w:type="paragraph" w:styleId="Sprechblasentext">
    <w:name w:val="Balloon Text"/>
    <w:basedOn w:val="Standard"/>
    <w:link w:val="SprechblasentextZchn"/>
    <w:uiPriority w:val="99"/>
    <w:semiHidden/>
    <w:unhideWhenUsed/>
    <w:rsid w:val="00CF14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14D3"/>
    <w:rPr>
      <w:rFonts w:ascii="Segoe UI" w:hAnsi="Segoe UI" w:cs="Segoe UI"/>
      <w:sz w:val="18"/>
      <w:szCs w:val="18"/>
      <w:lang w:eastAsia="de-DE"/>
    </w:rPr>
  </w:style>
  <w:style w:type="paragraph" w:customStyle="1" w:styleId="m-2403795465402749049bodytext">
    <w:name w:val="m_-2403795465402749049bodytext"/>
    <w:basedOn w:val="Standard"/>
    <w:rsid w:val="00750D43"/>
    <w:pPr>
      <w:spacing w:before="100" w:beforeAutospacing="1" w:after="100" w:afterAutospacing="1"/>
    </w:pPr>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518">
      <w:bodyDiv w:val="1"/>
      <w:marLeft w:val="0"/>
      <w:marRight w:val="0"/>
      <w:marTop w:val="0"/>
      <w:marBottom w:val="0"/>
      <w:divBdr>
        <w:top w:val="none" w:sz="0" w:space="0" w:color="auto"/>
        <w:left w:val="none" w:sz="0" w:space="0" w:color="auto"/>
        <w:bottom w:val="none" w:sz="0" w:space="0" w:color="auto"/>
        <w:right w:val="none" w:sz="0" w:space="0" w:color="auto"/>
      </w:divBdr>
    </w:div>
    <w:div w:id="506678349">
      <w:bodyDiv w:val="1"/>
      <w:marLeft w:val="0"/>
      <w:marRight w:val="0"/>
      <w:marTop w:val="0"/>
      <w:marBottom w:val="0"/>
      <w:divBdr>
        <w:top w:val="none" w:sz="0" w:space="0" w:color="auto"/>
        <w:left w:val="none" w:sz="0" w:space="0" w:color="auto"/>
        <w:bottom w:val="none" w:sz="0" w:space="0" w:color="auto"/>
        <w:right w:val="none" w:sz="0" w:space="0" w:color="auto"/>
      </w:divBdr>
    </w:div>
    <w:div w:id="647364851">
      <w:bodyDiv w:val="1"/>
      <w:marLeft w:val="0"/>
      <w:marRight w:val="0"/>
      <w:marTop w:val="0"/>
      <w:marBottom w:val="0"/>
      <w:divBdr>
        <w:top w:val="none" w:sz="0" w:space="0" w:color="auto"/>
        <w:left w:val="none" w:sz="0" w:space="0" w:color="auto"/>
        <w:bottom w:val="none" w:sz="0" w:space="0" w:color="auto"/>
        <w:right w:val="none" w:sz="0" w:space="0" w:color="auto"/>
      </w:divBdr>
    </w:div>
    <w:div w:id="919948455">
      <w:bodyDiv w:val="1"/>
      <w:marLeft w:val="0"/>
      <w:marRight w:val="0"/>
      <w:marTop w:val="0"/>
      <w:marBottom w:val="0"/>
      <w:divBdr>
        <w:top w:val="none" w:sz="0" w:space="0" w:color="auto"/>
        <w:left w:val="none" w:sz="0" w:space="0" w:color="auto"/>
        <w:bottom w:val="none" w:sz="0" w:space="0" w:color="auto"/>
        <w:right w:val="none" w:sz="0" w:space="0" w:color="auto"/>
      </w:divBdr>
    </w:div>
    <w:div w:id="954680317">
      <w:bodyDiv w:val="1"/>
      <w:marLeft w:val="0"/>
      <w:marRight w:val="0"/>
      <w:marTop w:val="0"/>
      <w:marBottom w:val="0"/>
      <w:divBdr>
        <w:top w:val="none" w:sz="0" w:space="0" w:color="auto"/>
        <w:left w:val="none" w:sz="0" w:space="0" w:color="auto"/>
        <w:bottom w:val="none" w:sz="0" w:space="0" w:color="auto"/>
        <w:right w:val="none" w:sz="0" w:space="0" w:color="auto"/>
      </w:divBdr>
    </w:div>
    <w:div w:id="1678922388">
      <w:bodyDiv w:val="1"/>
      <w:marLeft w:val="0"/>
      <w:marRight w:val="0"/>
      <w:marTop w:val="0"/>
      <w:marBottom w:val="0"/>
      <w:divBdr>
        <w:top w:val="none" w:sz="0" w:space="0" w:color="auto"/>
        <w:left w:val="none" w:sz="0" w:space="0" w:color="auto"/>
        <w:bottom w:val="none" w:sz="0" w:space="0" w:color="auto"/>
        <w:right w:val="none" w:sz="0" w:space="0" w:color="auto"/>
      </w:divBdr>
    </w:div>
    <w:div w:id="1741706046">
      <w:bodyDiv w:val="1"/>
      <w:marLeft w:val="0"/>
      <w:marRight w:val="0"/>
      <w:marTop w:val="0"/>
      <w:marBottom w:val="0"/>
      <w:divBdr>
        <w:top w:val="none" w:sz="0" w:space="0" w:color="auto"/>
        <w:left w:val="none" w:sz="0" w:space="0" w:color="auto"/>
        <w:bottom w:val="none" w:sz="0" w:space="0" w:color="auto"/>
        <w:right w:val="none" w:sz="0" w:space="0" w:color="auto"/>
      </w:divBdr>
    </w:div>
    <w:div w:id="1757750114">
      <w:bodyDiv w:val="1"/>
      <w:marLeft w:val="0"/>
      <w:marRight w:val="0"/>
      <w:marTop w:val="0"/>
      <w:marBottom w:val="0"/>
      <w:divBdr>
        <w:top w:val="none" w:sz="0" w:space="0" w:color="auto"/>
        <w:left w:val="none" w:sz="0" w:space="0" w:color="auto"/>
        <w:bottom w:val="none" w:sz="0" w:space="0" w:color="auto"/>
        <w:right w:val="none" w:sz="0" w:space="0" w:color="auto"/>
      </w:divBdr>
    </w:div>
    <w:div w:id="1857574479">
      <w:bodyDiv w:val="1"/>
      <w:marLeft w:val="0"/>
      <w:marRight w:val="0"/>
      <w:marTop w:val="0"/>
      <w:marBottom w:val="0"/>
      <w:divBdr>
        <w:top w:val="none" w:sz="0" w:space="0" w:color="auto"/>
        <w:left w:val="none" w:sz="0" w:space="0" w:color="auto"/>
        <w:bottom w:val="none" w:sz="0" w:space="0" w:color="auto"/>
        <w:right w:val="none" w:sz="0" w:space="0" w:color="auto"/>
      </w:divBdr>
    </w:div>
    <w:div w:id="21025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rf.ch/programm/tv/optionen/hoerfilm" TargetMode="Externa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ADC7-B2D4-8541-BCC6-A2391D65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SBV Normal.dotm D</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 Normal.dotm D</dc:title>
  <dc:creator>Thommen Philipp</dc:creator>
  <cp:lastModifiedBy>Büchi Marlen Eva [buchm7]</cp:lastModifiedBy>
  <cp:revision>2</cp:revision>
  <cp:lastPrinted>2018-01-22T07:41:00Z</cp:lastPrinted>
  <dcterms:created xsi:type="dcterms:W3CDTF">2018-02-25T17:09:00Z</dcterms:created>
  <dcterms:modified xsi:type="dcterms:W3CDTF">2018-02-25T17:09:00Z</dcterms:modified>
</cp:coreProperties>
</file>